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0" w:rsidRPr="00494480" w:rsidRDefault="00494480" w:rsidP="00494480">
      <w:pPr>
        <w:spacing w:after="0" w:line="259" w:lineRule="auto"/>
        <w:ind w:left="10" w:right="-1"/>
        <w:jc w:val="center"/>
        <w:rPr>
          <w:rFonts w:eastAsia="Times New Roman" w:cs="Times New Roman"/>
          <w:szCs w:val="28"/>
          <w:lang w:eastAsia="ru-RU"/>
        </w:rPr>
      </w:pPr>
      <w:r w:rsidRPr="00494480">
        <w:rPr>
          <w:rFonts w:eastAsia="Times New Roman" w:cs="Times New Roman"/>
          <w:szCs w:val="28"/>
          <w:lang w:eastAsia="ru-RU"/>
        </w:rPr>
        <w:t>Государственное казённое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</w:r>
    </w:p>
    <w:p w:rsidR="00494480" w:rsidRPr="00494480" w:rsidRDefault="00494480" w:rsidP="00494480">
      <w:pPr>
        <w:spacing w:after="0" w:line="259" w:lineRule="auto"/>
        <w:ind w:left="10" w:right="363"/>
        <w:jc w:val="center"/>
        <w:rPr>
          <w:rFonts w:eastAsia="Times New Roman" w:cs="Times New Roman"/>
          <w:szCs w:val="28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10" w:right="363"/>
        <w:jc w:val="center"/>
        <w:rPr>
          <w:rFonts w:eastAsia="Times New Roman" w:cs="Times New Roman"/>
          <w:szCs w:val="28"/>
          <w:lang w:eastAsia="ru-RU"/>
        </w:rPr>
      </w:pPr>
      <w:r w:rsidRPr="00494480">
        <w:rPr>
          <w:rFonts w:eastAsia="Times New Roman" w:cs="Times New Roman"/>
          <w:szCs w:val="28"/>
          <w:lang w:eastAsia="ru-RU"/>
        </w:rPr>
        <w:t>(ГКОУ «Пензенская школа-интернат для глухих и слабослышащих детей»)</w:t>
      </w: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sz w:val="20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-1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sz w:val="20"/>
          <w:lang w:eastAsia="ru-RU"/>
        </w:rPr>
        <w:t xml:space="preserve"> 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94480" w:rsidRPr="00494480" w:rsidTr="00684369">
        <w:tc>
          <w:tcPr>
            <w:tcW w:w="5103" w:type="dxa"/>
          </w:tcPr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РАССМОТРЕНО</w:t>
            </w:r>
          </w:p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На заседании Педагогического совета</w:t>
            </w:r>
          </w:p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Протокол №___ от __________202</w:t>
            </w:r>
            <w:r>
              <w:rPr>
                <w:rFonts w:cs="Times New Roman"/>
                <w:sz w:val="24"/>
              </w:rPr>
              <w:t>3</w:t>
            </w:r>
            <w:r w:rsidRPr="00494480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4820" w:type="dxa"/>
          </w:tcPr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УТВЕРЖДАЮ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Директор ГКОУ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 xml:space="preserve">«Пензенская школа-интернат 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для глухих и слабослышащих детей»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 xml:space="preserve">____________ Т.Н. </w:t>
            </w:r>
            <w:proofErr w:type="spellStart"/>
            <w:r w:rsidRPr="00494480">
              <w:rPr>
                <w:rFonts w:cs="Times New Roman"/>
                <w:sz w:val="24"/>
              </w:rPr>
              <w:t>Каравайкина</w:t>
            </w:r>
            <w:proofErr w:type="spellEnd"/>
          </w:p>
        </w:tc>
      </w:tr>
    </w:tbl>
    <w:p w:rsidR="00494480" w:rsidRPr="00494480" w:rsidRDefault="00494480" w:rsidP="00494480">
      <w:pPr>
        <w:spacing w:after="42" w:line="259" w:lineRule="auto"/>
        <w:ind w:left="5355" w:firstLine="0"/>
        <w:rPr>
          <w:rFonts w:eastAsia="Times New Roman" w:cs="Times New Roman"/>
          <w:sz w:val="24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29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0" w:right="29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  </w:t>
      </w:r>
    </w:p>
    <w:p w:rsidR="00494480" w:rsidRPr="00494480" w:rsidRDefault="00494480" w:rsidP="00494480">
      <w:pPr>
        <w:spacing w:after="346" w:line="259" w:lineRule="auto"/>
        <w:ind w:left="406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61341F" w:rsidRPr="0061341F" w:rsidRDefault="0061341F" w:rsidP="0061341F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Calibri" w:cs="Times New Roman"/>
          <w:b/>
          <w:bCs/>
          <w:szCs w:val="28"/>
        </w:rPr>
      </w:pPr>
      <w:r w:rsidRPr="0061341F">
        <w:rPr>
          <w:rFonts w:eastAsia="Calibri" w:cs="Times New Roman"/>
          <w:b/>
          <w:bCs/>
          <w:szCs w:val="28"/>
        </w:rPr>
        <w:t xml:space="preserve">РАБОЧАЯ ПРОГРАММА ВОСПИТАНИЯ </w:t>
      </w:r>
    </w:p>
    <w:p w:rsidR="0061341F" w:rsidRPr="0061341F" w:rsidRDefault="0061341F" w:rsidP="0061341F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Calibri" w:cs="Times New Roman"/>
          <w:b/>
          <w:bCs/>
          <w:szCs w:val="28"/>
        </w:rPr>
      </w:pPr>
      <w:r w:rsidRPr="0061341F">
        <w:rPr>
          <w:rFonts w:eastAsia="Calibri" w:cs="Times New Roman"/>
          <w:b/>
          <w:bCs/>
          <w:szCs w:val="28"/>
        </w:rPr>
        <w:t xml:space="preserve">к Адаптированной образовательной программе </w:t>
      </w:r>
    </w:p>
    <w:p w:rsidR="0061341F" w:rsidRPr="0061341F" w:rsidRDefault="0061341F" w:rsidP="0061341F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основного</w:t>
      </w:r>
      <w:r w:rsidRPr="0061341F">
        <w:rPr>
          <w:rFonts w:eastAsia="Calibri" w:cs="Times New Roman"/>
          <w:b/>
          <w:bCs/>
          <w:szCs w:val="28"/>
        </w:rPr>
        <w:t xml:space="preserve"> общего образования </w:t>
      </w:r>
    </w:p>
    <w:p w:rsidR="0061341F" w:rsidRPr="0061341F" w:rsidRDefault="0061341F" w:rsidP="0061341F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Calibri" w:cs="Times New Roman"/>
          <w:b/>
          <w:bCs/>
          <w:szCs w:val="28"/>
        </w:rPr>
      </w:pPr>
      <w:r w:rsidRPr="0061341F">
        <w:rPr>
          <w:rFonts w:eastAsia="Calibri" w:cs="Times New Roman"/>
          <w:b/>
          <w:bCs/>
          <w:szCs w:val="28"/>
        </w:rPr>
        <w:t>для детей с ОВЗ (глухих и слабослышащих)</w:t>
      </w: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before="1" w:after="0" w:line="240" w:lineRule="auto"/>
        <w:ind w:left="0" w:right="226" w:firstLine="0"/>
        <w:jc w:val="right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494480">
        <w:rPr>
          <w:rFonts w:eastAsia="Times New Roman" w:cs="Times New Roman"/>
          <w:bCs/>
          <w:color w:val="auto"/>
          <w:sz w:val="26"/>
          <w:szCs w:val="26"/>
        </w:rPr>
        <w:t>Заместитель директора по ВР</w:t>
      </w:r>
    </w:p>
    <w:p w:rsidR="00494480" w:rsidRPr="00494480" w:rsidRDefault="00494480" w:rsidP="00494480">
      <w:pPr>
        <w:widowControl w:val="0"/>
        <w:autoSpaceDE w:val="0"/>
        <w:autoSpaceDN w:val="0"/>
        <w:spacing w:before="1" w:after="0" w:line="240" w:lineRule="auto"/>
        <w:ind w:left="0" w:right="225" w:firstLine="0"/>
        <w:jc w:val="right"/>
        <w:rPr>
          <w:rFonts w:eastAsia="Times New Roman" w:cs="Times New Roman"/>
          <w:color w:val="auto"/>
          <w:sz w:val="26"/>
        </w:rPr>
      </w:pPr>
      <w:r w:rsidRPr="00494480">
        <w:rPr>
          <w:rFonts w:eastAsia="Times New Roman" w:cs="Times New Roman"/>
          <w:color w:val="auto"/>
          <w:sz w:val="26"/>
        </w:rPr>
        <w:t>Минеева О.Г.</w:t>
      </w: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color w:val="auto"/>
          <w:szCs w:val="26"/>
        </w:rPr>
      </w:pPr>
    </w:p>
    <w:p w:rsidR="00E72C5A" w:rsidRDefault="00E72C5A" w:rsidP="00494480">
      <w:pPr>
        <w:widowControl w:val="0"/>
        <w:autoSpaceDE w:val="0"/>
        <w:autoSpaceDN w:val="0"/>
        <w:spacing w:after="0" w:line="240" w:lineRule="auto"/>
        <w:ind w:left="1662" w:right="1194" w:firstLine="0"/>
        <w:jc w:val="center"/>
        <w:rPr>
          <w:rFonts w:eastAsia="Times New Roman" w:cs="Times New Roman"/>
          <w:color w:val="auto"/>
          <w:sz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1662" w:right="1194" w:firstLine="0"/>
        <w:jc w:val="center"/>
        <w:rPr>
          <w:rFonts w:eastAsia="Times New Roman" w:cs="Times New Roman"/>
          <w:color w:val="auto"/>
          <w:sz w:val="26"/>
        </w:rPr>
      </w:pPr>
      <w:r w:rsidRPr="00494480">
        <w:rPr>
          <w:rFonts w:eastAsia="Times New Roman" w:cs="Times New Roman"/>
          <w:color w:val="auto"/>
          <w:sz w:val="26"/>
        </w:rPr>
        <w:t>г. Пенза</w:t>
      </w:r>
      <w:r>
        <w:rPr>
          <w:rFonts w:eastAsia="Times New Roman" w:cs="Times New Roman"/>
          <w:color w:val="auto"/>
          <w:sz w:val="26"/>
        </w:rPr>
        <w:t xml:space="preserve">, </w:t>
      </w:r>
      <w:r w:rsidRPr="00494480">
        <w:rPr>
          <w:rFonts w:eastAsia="Times New Roman" w:cs="Times New Roman"/>
          <w:color w:val="auto"/>
          <w:sz w:val="26"/>
        </w:rPr>
        <w:t>2023 год</w:t>
      </w:r>
    </w:p>
    <w:p w:rsidR="00494480" w:rsidRDefault="00494480" w:rsidP="00672884">
      <w:pPr>
        <w:spacing w:after="0" w:line="240" w:lineRule="auto"/>
        <w:ind w:left="0" w:right="1134" w:firstLine="709"/>
        <w:rPr>
          <w:b/>
        </w:rPr>
      </w:pPr>
      <w:r>
        <w:rPr>
          <w:b/>
        </w:rPr>
        <w:lastRenderedPageBreak/>
        <w:t>Пояснительная записка</w:t>
      </w:r>
      <w:r w:rsidR="0055398E">
        <w:rPr>
          <w:b/>
        </w:rPr>
        <w:t>.</w:t>
      </w:r>
    </w:p>
    <w:p w:rsidR="00795218" w:rsidRDefault="00E72C5A" w:rsidP="00672884">
      <w:pPr>
        <w:spacing w:after="0" w:line="240" w:lineRule="auto"/>
        <w:ind w:left="0" w:right="-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95218" w:rsidRPr="007E00E8">
        <w:rPr>
          <w:rFonts w:eastAsia="Times New Roman" w:cs="Times New Roman"/>
          <w:szCs w:val="28"/>
        </w:rPr>
        <w:t xml:space="preserve">рограмма воспитания </w:t>
      </w:r>
      <w:r w:rsidR="00795218" w:rsidRPr="002A31FD">
        <w:rPr>
          <w:rFonts w:eastAsia="Times New Roman" w:cs="Times New Roman"/>
          <w:szCs w:val="28"/>
        </w:rPr>
        <w:t>ГКОУ «Пензенская школа-интернат для глухих и слабослышащих детей»</w:t>
      </w:r>
      <w:r w:rsidR="00795218" w:rsidRPr="007E00E8">
        <w:rPr>
          <w:rFonts w:eastAsia="Times New Roman" w:cs="Times New Roman"/>
          <w:szCs w:val="28"/>
        </w:rPr>
        <w:t xml:space="preserve"> (далее – Программа) разработана </w:t>
      </w:r>
      <w:r w:rsidR="00795218" w:rsidRPr="00795218">
        <w:rPr>
          <w:rFonts w:eastAsia="Times New Roman" w:cs="Times New Roman"/>
          <w:szCs w:val="28"/>
        </w:rPr>
        <w:t>с учетом Федерального закона от 29.12.2012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 xml:space="preserve">№ 273 ФЗ «Об образовании в </w:t>
      </w:r>
      <w:r w:rsidR="00795218">
        <w:rPr>
          <w:rFonts w:eastAsia="Times New Roman" w:cs="Times New Roman"/>
          <w:szCs w:val="28"/>
        </w:rPr>
        <w:t>Р</w:t>
      </w:r>
      <w:r w:rsidR="00795218" w:rsidRPr="00795218">
        <w:rPr>
          <w:rFonts w:eastAsia="Times New Roman" w:cs="Times New Roman"/>
          <w:szCs w:val="28"/>
        </w:rPr>
        <w:t>осси</w:t>
      </w:r>
      <w:r w:rsidR="00795218">
        <w:rPr>
          <w:rFonts w:eastAsia="Times New Roman" w:cs="Times New Roman"/>
          <w:szCs w:val="28"/>
        </w:rPr>
        <w:t>йской Федерации», Стратегии раз</w:t>
      </w:r>
      <w:r w:rsidR="00795218" w:rsidRPr="00795218">
        <w:rPr>
          <w:rFonts w:eastAsia="Times New Roman" w:cs="Times New Roman"/>
          <w:szCs w:val="28"/>
        </w:rPr>
        <w:t>вития воспитания в Российской Федерации на период до 2025 года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(Распоряжение Правительства Российской Федерации от 29.05.2015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№ 996-р) и Плана мероприятий по ее реализации в 2021–2025 гг.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(Распоряжение Правительства Российской Федерации от 12.11.2020</w:t>
      </w:r>
      <w:r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№ 2945-р), Стратегии национальн</w:t>
      </w:r>
      <w:r w:rsidR="00795218">
        <w:rPr>
          <w:rFonts w:eastAsia="Times New Roman" w:cs="Times New Roman"/>
          <w:szCs w:val="28"/>
        </w:rPr>
        <w:t>ой безопасности Российской Феде</w:t>
      </w:r>
      <w:r w:rsidR="00795218" w:rsidRPr="00795218">
        <w:rPr>
          <w:rFonts w:eastAsia="Times New Roman" w:cs="Times New Roman"/>
          <w:szCs w:val="28"/>
        </w:rPr>
        <w:t>рации (Указ Президента Российской Федерации от 02.07.2021 № 400),</w:t>
      </w:r>
      <w:r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Приказ</w:t>
      </w:r>
      <w:r>
        <w:rPr>
          <w:rFonts w:eastAsia="Times New Roman" w:cs="Times New Roman"/>
          <w:szCs w:val="28"/>
        </w:rPr>
        <w:t xml:space="preserve">а </w:t>
      </w:r>
      <w:r w:rsidR="00795218" w:rsidRPr="00795218">
        <w:rPr>
          <w:rFonts w:eastAsia="Times New Roman" w:cs="Times New Roman"/>
          <w:szCs w:val="28"/>
        </w:rPr>
        <w:t xml:space="preserve"> </w:t>
      </w:r>
      <w:proofErr w:type="spellStart"/>
      <w:r w:rsidR="00795218" w:rsidRPr="00795218">
        <w:rPr>
          <w:rFonts w:eastAsia="Times New Roman" w:cs="Times New Roman"/>
          <w:szCs w:val="28"/>
        </w:rPr>
        <w:t>Минпросвещения</w:t>
      </w:r>
      <w:proofErr w:type="spellEnd"/>
      <w:r w:rsidR="00795218" w:rsidRPr="00795218">
        <w:rPr>
          <w:rFonts w:eastAsia="Times New Roman" w:cs="Times New Roman"/>
          <w:szCs w:val="28"/>
        </w:rPr>
        <w:t xml:space="preserve"> России от 24.11.2022 N 1025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(Зарегистрировано в Минюсте России 21.03.2023 N 72653)</w:t>
      </w:r>
      <w:r w:rsidR="00795218">
        <w:rPr>
          <w:rFonts w:eastAsia="Times New Roman" w:cs="Times New Roman"/>
          <w:szCs w:val="28"/>
        </w:rPr>
        <w:t xml:space="preserve">. </w:t>
      </w:r>
    </w:p>
    <w:p w:rsidR="00494480" w:rsidRDefault="00795218" w:rsidP="00672884">
      <w:pPr>
        <w:spacing w:after="0" w:line="240" w:lineRule="auto"/>
        <w:ind w:left="0" w:right="-1" w:firstLine="709"/>
        <w:jc w:val="both"/>
        <w:rPr>
          <w:rFonts w:eastAsia="Times New Roman" w:cs="Times New Roman"/>
          <w:szCs w:val="28"/>
        </w:rPr>
      </w:pPr>
      <w:r w:rsidRPr="00795218">
        <w:rPr>
          <w:rFonts w:eastAsia="Times New Roman" w:cs="Times New Roman"/>
          <w:szCs w:val="28"/>
        </w:rPr>
        <w:t>Программа основывается на ед</w:t>
      </w:r>
      <w:r>
        <w:rPr>
          <w:rFonts w:eastAsia="Times New Roman" w:cs="Times New Roman"/>
          <w:szCs w:val="28"/>
        </w:rPr>
        <w:t>инстве и преемственности образо</w:t>
      </w:r>
      <w:r w:rsidRPr="00795218">
        <w:rPr>
          <w:rFonts w:eastAsia="Times New Roman" w:cs="Times New Roman"/>
          <w:szCs w:val="28"/>
        </w:rPr>
        <w:t>вательного процесса всех уровней общего образования, соотносится</w:t>
      </w:r>
      <w:r>
        <w:rPr>
          <w:rFonts w:eastAsia="Times New Roman" w:cs="Times New Roman"/>
          <w:szCs w:val="28"/>
        </w:rPr>
        <w:t xml:space="preserve"> </w:t>
      </w:r>
      <w:r w:rsidRPr="00795218">
        <w:rPr>
          <w:rFonts w:eastAsia="Times New Roman" w:cs="Times New Roman"/>
          <w:szCs w:val="28"/>
        </w:rPr>
        <w:t>с примерными рабочими программами воспитания для организаций</w:t>
      </w:r>
      <w:r>
        <w:rPr>
          <w:rFonts w:eastAsia="Times New Roman" w:cs="Times New Roman"/>
          <w:szCs w:val="28"/>
        </w:rPr>
        <w:t xml:space="preserve"> </w:t>
      </w:r>
      <w:r w:rsidRPr="00795218">
        <w:rPr>
          <w:rFonts w:eastAsia="Times New Roman" w:cs="Times New Roman"/>
          <w:szCs w:val="28"/>
        </w:rPr>
        <w:t>дошкольного и среднего профессионального образования.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 xml:space="preserve">Программа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E72C5A">
        <w:rPr>
          <w:b/>
        </w:rPr>
        <w:t>с нарушенным слухом</w:t>
      </w:r>
      <w:r>
        <w:t xml:space="preserve"> </w:t>
      </w:r>
      <w:r w:rsidRPr="00E72C5A">
        <w:t xml:space="preserve">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E72C5A" w:rsidRP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>Программа включает три раздела: целевой, содержательный, организационный.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с ОВЗ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</w:p>
    <w:p w:rsidR="00E72C5A" w:rsidRDefault="00C95D68" w:rsidP="00672884">
      <w:pPr>
        <w:spacing w:after="0" w:line="240" w:lineRule="auto"/>
        <w:ind w:left="0" w:right="-1" w:firstLine="709"/>
        <w:rPr>
          <w:b/>
        </w:rPr>
      </w:pPr>
      <w:r>
        <w:rPr>
          <w:b/>
        </w:rPr>
        <w:t>Целевой раздел.</w:t>
      </w:r>
    </w:p>
    <w:p w:rsidR="00E72C5A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Родители (законные </w:t>
      </w:r>
      <w:r w:rsidRPr="00C95D68">
        <w:lastRenderedPageBreak/>
        <w:t xml:space="preserve">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Pr="00494480">
        <w:rPr>
          <w:rFonts w:eastAsia="Times New Roman" w:cs="Times New Roman"/>
          <w:szCs w:val="28"/>
          <w:lang w:eastAsia="ru-RU"/>
        </w:rPr>
        <w:t>ГКОУ «Пензенская школа-интернат для глухих и слабослышащих детей»</w:t>
      </w:r>
      <w:r w:rsidRPr="00C95D68"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Эти ценности и нормы определяют инвариантное содержание воспитания обучающихся с </w:t>
      </w:r>
      <w:r w:rsidRPr="00C95D68">
        <w:rPr>
          <w:b/>
        </w:rPr>
        <w:t>нарушениями слуха</w:t>
      </w:r>
      <w:r w:rsidRPr="00C95D68"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Воспитательная деятельность в </w:t>
      </w:r>
      <w:r w:rsidRPr="00494480">
        <w:rPr>
          <w:rFonts w:eastAsia="Times New Roman" w:cs="Times New Roman"/>
          <w:szCs w:val="28"/>
          <w:lang w:eastAsia="ru-RU"/>
        </w:rPr>
        <w:t>ГКОУ «Пензенская школа-интернат для глухих и слабослышащих детей»</w:t>
      </w:r>
      <w:r w:rsidRPr="00C95D68"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C95D68">
        <w:rPr>
          <w:b/>
          <w:bCs/>
        </w:rPr>
        <w:t>Цель и задачи воспитания обучающихся с ОВЗ.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rPr>
          <w:b/>
        </w:rPr>
        <w:t>Цели воспитания</w:t>
      </w:r>
      <w:r w:rsidRPr="00C95D68">
        <w:t xml:space="preserve"> обучающихся с ОВЗ в образовательной организации:</w:t>
      </w:r>
    </w:p>
    <w:p w:rsidR="00C95D68" w:rsidRDefault="00C95D68" w:rsidP="0067288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 w:rsidRPr="00C95D68">
        <w:t>создать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95D68" w:rsidRDefault="00C95D68" w:rsidP="0067288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 w:rsidRPr="00C95D68">
        <w:t>формировать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</w:p>
    <w:p w:rsidR="00B56560" w:rsidRDefault="00C95D68" w:rsidP="00672884">
      <w:pPr>
        <w:spacing w:after="0" w:line="240" w:lineRule="auto"/>
        <w:ind w:left="0" w:right="-1" w:firstLine="709"/>
        <w:jc w:val="both"/>
      </w:pPr>
      <w:r w:rsidRPr="00C95D68">
        <w:rPr>
          <w:b/>
        </w:rPr>
        <w:t>Задачи воспитания</w:t>
      </w:r>
      <w:r w:rsidRPr="00C95D68">
        <w:t xml:space="preserve"> обучающихся с ОВЗ в образовательной организации: 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C95D68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достижение личностных результатов освоения АООП НОО в соответствии с </w:t>
      </w:r>
      <w:hyperlink r:id="rId6" w:history="1">
        <w:r w:rsidRPr="00C95D68">
          <w:rPr>
            <w:rStyle w:val="a5"/>
          </w:rPr>
          <w:t>ФГОС</w:t>
        </w:r>
      </w:hyperlink>
      <w:r w:rsidRPr="00C95D68">
        <w:t xml:space="preserve"> </w:t>
      </w:r>
      <w:r w:rsidR="0061341F">
        <w:t>О</w:t>
      </w:r>
      <w:r w:rsidRPr="00C95D68">
        <w:t xml:space="preserve">ОО обучающихся с ОВЗ. </w:t>
      </w:r>
    </w:p>
    <w:p w:rsidR="0061341F" w:rsidRDefault="00C95D68" w:rsidP="0061341F">
      <w:pPr>
        <w:spacing w:after="0" w:line="240" w:lineRule="auto"/>
        <w:ind w:left="0" w:right="-1" w:firstLine="709"/>
        <w:jc w:val="both"/>
      </w:pPr>
      <w:r>
        <w:tab/>
      </w:r>
    </w:p>
    <w:p w:rsidR="0061341F" w:rsidRDefault="00C95D68" w:rsidP="0061341F">
      <w:pPr>
        <w:spacing w:after="0" w:line="240" w:lineRule="auto"/>
        <w:ind w:left="0" w:right="-1" w:firstLine="709"/>
        <w:jc w:val="both"/>
      </w:pPr>
      <w:r w:rsidRPr="00C95D68">
        <w:t xml:space="preserve">Личностные результаты освоения обучающимися АООП </w:t>
      </w:r>
      <w:r w:rsidR="0061341F">
        <w:t>О</w:t>
      </w:r>
      <w:r w:rsidRPr="00C95D68">
        <w:t>ОО включают</w:t>
      </w:r>
      <w:r w:rsidR="0061341F">
        <w:t>:</w:t>
      </w:r>
      <w:r w:rsidRPr="00C95D68">
        <w:t xml:space="preserve"> 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t>осознание российской гражданской идентичности;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lastRenderedPageBreak/>
        <w:t>сформированность ценностей самостоятельности и инициативы;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t>готовность обучающихся к саморазвитию, самостоятельности и личностному самоопределению;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t>наличие мотивации к целенаправленной социально значимой деятельности;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61341F" w:rsidRPr="0061341F" w:rsidRDefault="0061341F" w:rsidP="0061341F">
      <w:pPr>
        <w:pStyle w:val="a3"/>
        <w:numPr>
          <w:ilvl w:val="0"/>
          <w:numId w:val="27"/>
        </w:numPr>
        <w:spacing w:after="0" w:line="240" w:lineRule="auto"/>
        <w:ind w:right="-1"/>
        <w:jc w:val="both"/>
      </w:pPr>
      <w:r w:rsidRPr="0061341F">
        <w:t>сформированность жизненных компетенций, необходимых для успешной социальной адаптации.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61341F">
        <w:t>деятельностного</w:t>
      </w:r>
      <w:proofErr w:type="spellEnd"/>
      <w:r w:rsidRPr="0061341F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1341F">
        <w:t>инклюзивности</w:t>
      </w:r>
      <w:proofErr w:type="spellEnd"/>
      <w:r w:rsidRPr="0061341F">
        <w:t xml:space="preserve">, </w:t>
      </w:r>
      <w:proofErr w:type="spellStart"/>
      <w:r w:rsidRPr="0061341F">
        <w:t>возрастосообразности</w:t>
      </w:r>
      <w:proofErr w:type="spellEnd"/>
      <w:r w:rsidRPr="0061341F">
        <w:t xml:space="preserve"> и с учетом особых образовательных потребностей обучающихся.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C95D68">
        <w:rPr>
          <w:b/>
          <w:bCs/>
        </w:rPr>
        <w:t>Направления воспитания.</w:t>
      </w: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Программа воспитания реализуется в единстве учебной, коррекционно-развивающей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lastRenderedPageBreak/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и двигательной активности с учетом возможностей и состояния здоровья, навыков безопасного поведения в природной и социальной среде, чрезвычайных ситуациях; преодоление недостатков двигательного и физического развития.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6. Трудового воспитания, основанного на воспитании уважения к труду, трудящимся, результатам труда (своего и других людей), ориентации на самостоятельность в быту, доступную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61341F" w:rsidRDefault="0061341F" w:rsidP="0061341F">
      <w:pPr>
        <w:spacing w:after="0" w:line="240" w:lineRule="auto"/>
        <w:ind w:left="0" w:right="-1" w:firstLine="709"/>
        <w:jc w:val="both"/>
      </w:pP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  <w:r w:rsidRPr="0061341F"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61341F" w:rsidRPr="0061341F" w:rsidRDefault="0061341F" w:rsidP="0061341F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B56560">
        <w:rPr>
          <w:b/>
          <w:bCs/>
        </w:rPr>
        <w:t>Целевые ориентиры результатов воспитания.</w:t>
      </w:r>
    </w:p>
    <w:p w:rsidR="00FE270E" w:rsidRPr="00FE270E" w:rsidRDefault="00FE270E" w:rsidP="00FE270E">
      <w:pPr>
        <w:spacing w:after="0" w:line="240" w:lineRule="auto"/>
        <w:ind w:left="0" w:right="-1" w:firstLine="709"/>
        <w:jc w:val="both"/>
      </w:pPr>
      <w:r w:rsidRPr="00FE270E">
        <w:t>Требования к личностным результатам освоения обучающимися АООП ООО установлены ФГОС ООО.</w:t>
      </w:r>
    </w:p>
    <w:p w:rsidR="00FE270E" w:rsidRPr="00FE270E" w:rsidRDefault="00FE270E" w:rsidP="00FE270E">
      <w:pPr>
        <w:spacing w:after="0" w:line="240" w:lineRule="auto"/>
        <w:ind w:left="0" w:right="-1" w:firstLine="709"/>
        <w:jc w:val="both"/>
      </w:pPr>
      <w:r w:rsidRPr="00FE270E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FE270E" w:rsidRDefault="00FE270E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56560" w:rsidRDefault="00B56560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Целевые ориентиры результатов воспитания на уровне начального общего образования: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i/>
        </w:rPr>
      </w:pPr>
      <w:r w:rsidRPr="00B56560">
        <w:rPr>
          <w:i/>
        </w:rPr>
        <w:t>1. Гражд</w:t>
      </w:r>
      <w:r w:rsidR="00FE270E">
        <w:rPr>
          <w:i/>
        </w:rPr>
        <w:t>анско-патриотическое воспитание: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lastRenderedPageBreak/>
        <w:t>знающий и любящий свою малую родину, свой край, имеющий представление о Родине - России, ее территории, расположении;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FE270E" w:rsidRPr="00FE270E" w:rsidRDefault="00FE270E" w:rsidP="00FE270E">
      <w:pPr>
        <w:pStyle w:val="a3"/>
        <w:numPr>
          <w:ilvl w:val="0"/>
          <w:numId w:val="28"/>
        </w:numPr>
        <w:spacing w:after="0" w:line="240" w:lineRule="auto"/>
        <w:ind w:right="-1"/>
        <w:jc w:val="both"/>
      </w:pPr>
      <w:r w:rsidRPr="00FE270E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FE270E" w:rsidRDefault="00FE270E" w:rsidP="00672884">
      <w:pPr>
        <w:spacing w:after="0" w:line="240" w:lineRule="auto"/>
        <w:ind w:left="0" w:right="-1" w:firstLine="709"/>
        <w:jc w:val="both"/>
        <w:rPr>
          <w:i/>
        </w:rPr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i/>
        </w:rPr>
      </w:pPr>
      <w:r w:rsidRPr="00B56560">
        <w:rPr>
          <w:i/>
        </w:rPr>
        <w:t xml:space="preserve">2. </w:t>
      </w:r>
      <w:r w:rsidR="00FE270E">
        <w:rPr>
          <w:i/>
        </w:rPr>
        <w:t>Духовно-нравственное воспитание: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сознающий ценность каждой человеческой жизни, признающий индивидуальность и достоинство каждого человека;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FE270E" w:rsidRPr="00FE270E" w:rsidRDefault="00FE270E" w:rsidP="00FE270E">
      <w:pPr>
        <w:pStyle w:val="a3"/>
        <w:numPr>
          <w:ilvl w:val="0"/>
          <w:numId w:val="29"/>
        </w:numPr>
        <w:spacing w:after="0" w:line="240" w:lineRule="auto"/>
        <w:ind w:right="-1"/>
        <w:jc w:val="both"/>
      </w:pPr>
      <w:r w:rsidRPr="00FE270E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55398E" w:rsidRDefault="0055398E" w:rsidP="00672884">
      <w:pPr>
        <w:spacing w:after="0" w:line="240" w:lineRule="auto"/>
        <w:ind w:left="0" w:right="-1" w:firstLine="709"/>
        <w:jc w:val="both"/>
      </w:pP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  <w:rPr>
          <w:i/>
        </w:rPr>
      </w:pPr>
      <w:r w:rsidRPr="0055398E">
        <w:rPr>
          <w:i/>
        </w:rPr>
        <w:t>3. Эстетическое воспитание.</w:t>
      </w:r>
    </w:p>
    <w:p w:rsidR="00FE270E" w:rsidRPr="00FE270E" w:rsidRDefault="00FE270E" w:rsidP="00FE270E">
      <w:pPr>
        <w:pStyle w:val="a3"/>
        <w:numPr>
          <w:ilvl w:val="0"/>
          <w:numId w:val="30"/>
        </w:numPr>
        <w:spacing w:after="0" w:line="240" w:lineRule="auto"/>
        <w:ind w:right="-1"/>
        <w:jc w:val="both"/>
      </w:pPr>
      <w:r w:rsidRPr="00FE270E">
        <w:t>способный воспринимать и чувствовать прекрасное в быту, природе, искусстве, творчестве людей;</w:t>
      </w:r>
    </w:p>
    <w:p w:rsidR="00FE270E" w:rsidRPr="00FE270E" w:rsidRDefault="00FE270E" w:rsidP="00FE270E">
      <w:pPr>
        <w:pStyle w:val="a3"/>
        <w:numPr>
          <w:ilvl w:val="0"/>
          <w:numId w:val="30"/>
        </w:numPr>
        <w:spacing w:after="0" w:line="240" w:lineRule="auto"/>
        <w:ind w:right="-1"/>
        <w:jc w:val="both"/>
      </w:pPr>
      <w:r w:rsidRPr="00FE270E">
        <w:t>проявляющий интерес и уважение к отечественной и мировой художественной культуре;</w:t>
      </w:r>
    </w:p>
    <w:p w:rsidR="00FE270E" w:rsidRPr="00FE270E" w:rsidRDefault="00FE270E" w:rsidP="00FE270E">
      <w:pPr>
        <w:pStyle w:val="a3"/>
        <w:numPr>
          <w:ilvl w:val="0"/>
          <w:numId w:val="30"/>
        </w:numPr>
        <w:spacing w:after="0" w:line="240" w:lineRule="auto"/>
        <w:ind w:right="-1"/>
        <w:jc w:val="both"/>
      </w:pPr>
      <w:r w:rsidRPr="00FE270E">
        <w:t>проявляющий стремление к самовыражению в разных видах художественной деятельности, искусстве.</w:t>
      </w:r>
    </w:p>
    <w:p w:rsidR="0055398E" w:rsidRDefault="0055398E" w:rsidP="00FE270E">
      <w:pPr>
        <w:spacing w:after="0" w:line="240" w:lineRule="auto"/>
        <w:ind w:left="0" w:right="-1" w:firstLine="1414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4. Физическое воспитание, формирование культуры здоровья и эмоционального благополучия</w:t>
      </w:r>
      <w:r w:rsidR="00FE270E">
        <w:rPr>
          <w:i/>
        </w:rPr>
        <w:t>:</w:t>
      </w:r>
    </w:p>
    <w:p w:rsidR="00FE270E" w:rsidRPr="00FE270E" w:rsidRDefault="00FE270E" w:rsidP="00FE270E">
      <w:pPr>
        <w:pStyle w:val="a3"/>
        <w:numPr>
          <w:ilvl w:val="0"/>
          <w:numId w:val="31"/>
        </w:numPr>
        <w:spacing w:after="0" w:line="240" w:lineRule="auto"/>
        <w:jc w:val="both"/>
      </w:pPr>
      <w:r w:rsidRPr="00FE270E"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FE270E" w:rsidRPr="00FE270E" w:rsidRDefault="00FE270E" w:rsidP="00FE270E">
      <w:pPr>
        <w:pStyle w:val="a3"/>
        <w:numPr>
          <w:ilvl w:val="0"/>
          <w:numId w:val="31"/>
        </w:numPr>
        <w:spacing w:after="0" w:line="240" w:lineRule="auto"/>
        <w:jc w:val="both"/>
      </w:pPr>
      <w:r w:rsidRPr="00FE270E">
        <w:t>владеющий основными навыками самообслуживания, личной и общественной гигиены, безопасного поведения в быту, природе, обществе;</w:t>
      </w:r>
    </w:p>
    <w:p w:rsidR="00FE270E" w:rsidRPr="00FE270E" w:rsidRDefault="00FE270E" w:rsidP="00FE270E">
      <w:pPr>
        <w:pStyle w:val="a3"/>
        <w:numPr>
          <w:ilvl w:val="0"/>
          <w:numId w:val="31"/>
        </w:numPr>
        <w:spacing w:after="0" w:line="240" w:lineRule="auto"/>
        <w:jc w:val="both"/>
      </w:pPr>
      <w:r w:rsidRPr="00FE270E">
        <w:t>ориентированный на физическое развитие и преодоление имеющихся ограничений с учетом возможностей здоровья, занятия физкультурой и спортом; стремящийся к регулярной двигательной активности;</w:t>
      </w:r>
    </w:p>
    <w:p w:rsidR="00FE270E" w:rsidRPr="00FE270E" w:rsidRDefault="00FE270E" w:rsidP="00FE270E">
      <w:pPr>
        <w:pStyle w:val="a3"/>
        <w:numPr>
          <w:ilvl w:val="0"/>
          <w:numId w:val="31"/>
        </w:numPr>
        <w:spacing w:after="0" w:line="240" w:lineRule="auto"/>
        <w:jc w:val="both"/>
      </w:pPr>
      <w:r w:rsidRPr="00FE270E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5. Трудовое воспитание.</w:t>
      </w:r>
    </w:p>
    <w:p w:rsidR="00FE270E" w:rsidRPr="00FE270E" w:rsidRDefault="00FE270E" w:rsidP="00FE270E">
      <w:pPr>
        <w:pStyle w:val="a3"/>
        <w:numPr>
          <w:ilvl w:val="0"/>
          <w:numId w:val="32"/>
        </w:numPr>
        <w:spacing w:after="0" w:line="240" w:lineRule="auto"/>
        <w:jc w:val="both"/>
      </w:pPr>
      <w:r w:rsidRPr="00FE270E">
        <w:t>сознающий ценность труда в жизни человека, семьи, общества;</w:t>
      </w:r>
    </w:p>
    <w:p w:rsidR="00FE270E" w:rsidRPr="00FE270E" w:rsidRDefault="00FE270E" w:rsidP="00FE270E">
      <w:pPr>
        <w:pStyle w:val="a3"/>
        <w:numPr>
          <w:ilvl w:val="0"/>
          <w:numId w:val="32"/>
        </w:numPr>
        <w:spacing w:after="0" w:line="240" w:lineRule="auto"/>
        <w:jc w:val="both"/>
      </w:pPr>
      <w:r w:rsidRPr="00FE270E">
        <w:t>проявляющий уважение к труду, людям труда, бережное отношение к результатам труда, ответственное потребление;</w:t>
      </w:r>
    </w:p>
    <w:p w:rsidR="00FE270E" w:rsidRPr="00FE270E" w:rsidRDefault="00FE270E" w:rsidP="00FE270E">
      <w:pPr>
        <w:pStyle w:val="a3"/>
        <w:numPr>
          <w:ilvl w:val="0"/>
          <w:numId w:val="32"/>
        </w:numPr>
        <w:spacing w:after="0" w:line="240" w:lineRule="auto"/>
        <w:jc w:val="both"/>
      </w:pPr>
      <w:r w:rsidRPr="00FE270E">
        <w:t>стремящийся к самостоятельности и независимости в быту;</w:t>
      </w:r>
    </w:p>
    <w:p w:rsidR="00FE270E" w:rsidRPr="00FE270E" w:rsidRDefault="00FE270E" w:rsidP="00FE270E">
      <w:pPr>
        <w:pStyle w:val="a3"/>
        <w:numPr>
          <w:ilvl w:val="0"/>
          <w:numId w:val="32"/>
        </w:numPr>
        <w:spacing w:after="0" w:line="240" w:lineRule="auto"/>
        <w:jc w:val="both"/>
      </w:pPr>
      <w:r w:rsidRPr="00FE270E">
        <w:t>проявляющий интерес к разным профессиям;</w:t>
      </w:r>
    </w:p>
    <w:p w:rsidR="00FE270E" w:rsidRPr="00FE270E" w:rsidRDefault="00FE270E" w:rsidP="00FE270E">
      <w:pPr>
        <w:pStyle w:val="a3"/>
        <w:numPr>
          <w:ilvl w:val="0"/>
          <w:numId w:val="32"/>
        </w:numPr>
        <w:spacing w:after="0" w:line="240" w:lineRule="auto"/>
        <w:jc w:val="both"/>
      </w:pPr>
      <w:r w:rsidRPr="00FE270E">
        <w:t>участвующий в различных видах доступного по возрасту и состоянию здоровья труда, трудовой деятельности.</w:t>
      </w:r>
    </w:p>
    <w:p w:rsid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6. Экологическое воспитание</w:t>
      </w:r>
      <w:r w:rsidR="00FE270E">
        <w:rPr>
          <w:i/>
        </w:rPr>
        <w:t>:</w:t>
      </w:r>
    </w:p>
    <w:p w:rsidR="00FE270E" w:rsidRPr="00FE270E" w:rsidRDefault="00FE270E" w:rsidP="00FE270E">
      <w:pPr>
        <w:pStyle w:val="a3"/>
        <w:numPr>
          <w:ilvl w:val="0"/>
          <w:numId w:val="33"/>
        </w:numPr>
        <w:spacing w:after="0" w:line="240" w:lineRule="auto"/>
        <w:jc w:val="both"/>
      </w:pPr>
      <w:r w:rsidRPr="00FE270E">
        <w:t>понимающий ценность природы, зависимость жизни людей от природы, влияние людей на природу, окружающую среду;</w:t>
      </w:r>
    </w:p>
    <w:p w:rsidR="00FE270E" w:rsidRPr="00FE270E" w:rsidRDefault="00FE270E" w:rsidP="00FE270E">
      <w:pPr>
        <w:pStyle w:val="a3"/>
        <w:numPr>
          <w:ilvl w:val="0"/>
          <w:numId w:val="33"/>
        </w:numPr>
        <w:spacing w:after="0" w:line="240" w:lineRule="auto"/>
        <w:jc w:val="both"/>
      </w:pPr>
      <w:r w:rsidRPr="00FE270E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FE270E" w:rsidRPr="00FE270E" w:rsidRDefault="00FE270E" w:rsidP="00FE270E">
      <w:pPr>
        <w:pStyle w:val="a3"/>
        <w:numPr>
          <w:ilvl w:val="0"/>
          <w:numId w:val="33"/>
        </w:numPr>
        <w:spacing w:after="0" w:line="240" w:lineRule="auto"/>
        <w:jc w:val="both"/>
      </w:pPr>
      <w:r w:rsidRPr="00FE270E">
        <w:t>выражающий готовность в своей деятельности придерживаться экологических норм.</w:t>
      </w:r>
    </w:p>
    <w:p w:rsid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FE270E" w:rsidP="00672884">
      <w:pPr>
        <w:spacing w:after="0" w:line="240" w:lineRule="auto"/>
        <w:ind w:left="0" w:firstLine="709"/>
        <w:jc w:val="both"/>
        <w:rPr>
          <w:i/>
        </w:rPr>
      </w:pPr>
      <w:r>
        <w:rPr>
          <w:i/>
        </w:rPr>
        <w:t>7. Ценности научного познания:</w:t>
      </w:r>
    </w:p>
    <w:p w:rsidR="00FE270E" w:rsidRPr="00FE270E" w:rsidRDefault="00FE270E" w:rsidP="00FE270E">
      <w:pPr>
        <w:pStyle w:val="a3"/>
        <w:numPr>
          <w:ilvl w:val="0"/>
          <w:numId w:val="34"/>
        </w:numPr>
        <w:spacing w:after="0" w:line="240" w:lineRule="auto"/>
        <w:jc w:val="both"/>
      </w:pPr>
      <w:r w:rsidRPr="00FE270E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FE270E" w:rsidRPr="00FE270E" w:rsidRDefault="00FE270E" w:rsidP="00FE270E">
      <w:pPr>
        <w:pStyle w:val="a3"/>
        <w:numPr>
          <w:ilvl w:val="0"/>
          <w:numId w:val="34"/>
        </w:numPr>
        <w:spacing w:after="0" w:line="240" w:lineRule="auto"/>
        <w:jc w:val="both"/>
      </w:pPr>
      <w:r w:rsidRPr="00FE270E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FE270E" w:rsidRPr="00FE270E" w:rsidRDefault="00FE270E" w:rsidP="00FE270E">
      <w:pPr>
        <w:pStyle w:val="a3"/>
        <w:numPr>
          <w:ilvl w:val="0"/>
          <w:numId w:val="34"/>
        </w:numPr>
        <w:spacing w:after="0" w:line="240" w:lineRule="auto"/>
        <w:jc w:val="both"/>
      </w:pPr>
      <w:r w:rsidRPr="00FE270E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</w:p>
    <w:p w:rsidR="00FE270E" w:rsidRDefault="00FE270E" w:rsidP="00672884">
      <w:pPr>
        <w:spacing w:after="0" w:line="240" w:lineRule="auto"/>
        <w:ind w:left="0" w:firstLine="709"/>
        <w:jc w:val="both"/>
        <w:rPr>
          <w:b/>
          <w:bCs/>
        </w:rPr>
      </w:pPr>
    </w:p>
    <w:p w:rsidR="00FE270E" w:rsidRDefault="00FE270E" w:rsidP="00672884">
      <w:pPr>
        <w:spacing w:after="0" w:line="240" w:lineRule="auto"/>
        <w:ind w:left="0" w:firstLine="709"/>
        <w:jc w:val="both"/>
        <w:rPr>
          <w:b/>
          <w:bCs/>
        </w:rPr>
      </w:pPr>
    </w:p>
    <w:p w:rsidR="00FE270E" w:rsidRDefault="00FE270E" w:rsidP="00672884">
      <w:pPr>
        <w:spacing w:after="0" w:line="240" w:lineRule="auto"/>
        <w:ind w:left="0" w:firstLine="709"/>
        <w:jc w:val="both"/>
        <w:rPr>
          <w:b/>
          <w:bCs/>
        </w:rPr>
      </w:pPr>
    </w:p>
    <w:p w:rsidR="00FE270E" w:rsidRDefault="00FE270E" w:rsidP="00672884">
      <w:pPr>
        <w:spacing w:after="0" w:line="240" w:lineRule="auto"/>
        <w:ind w:left="0" w:firstLine="709"/>
        <w:jc w:val="both"/>
        <w:rPr>
          <w:b/>
          <w:bCs/>
        </w:rPr>
      </w:pPr>
    </w:p>
    <w:p w:rsidR="00FE270E" w:rsidRDefault="00FE270E" w:rsidP="00672884">
      <w:pPr>
        <w:spacing w:after="0" w:line="240" w:lineRule="auto"/>
        <w:ind w:left="0" w:firstLine="709"/>
        <w:jc w:val="both"/>
        <w:rPr>
          <w:b/>
          <w:bCs/>
        </w:rPr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b/>
          <w:bCs/>
        </w:rPr>
      </w:pPr>
      <w:r w:rsidRPr="0055398E">
        <w:rPr>
          <w:b/>
          <w:bCs/>
        </w:rPr>
        <w:lastRenderedPageBreak/>
        <w:t>Содержательный раздел.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b/>
        </w:rPr>
      </w:pPr>
      <w:r w:rsidRPr="0055398E">
        <w:rPr>
          <w:b/>
        </w:rPr>
        <w:t>Уклад образовательной организации.</w:t>
      </w:r>
    </w:p>
    <w:p w:rsid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color w:val="auto"/>
          <w:szCs w:val="28"/>
        </w:rPr>
        <w:t>ГКОУ «Пензенская школа-интернат для глухих и слабослышащих детей»</w:t>
      </w:r>
      <w:r w:rsidRPr="00AD1EC7">
        <w:rPr>
          <w:rFonts w:eastAsia="Times New Roman" w:cs="Times New Roman"/>
          <w:bCs/>
          <w:color w:val="auto"/>
          <w:szCs w:val="28"/>
        </w:rPr>
        <w:t xml:space="preserve"> осуществляет свою деятельность по следующим уровням образования: начальное общее образование и основное общее образование.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В школе-интернате, за её вековую историю (школа в 2021 году </w:t>
      </w:r>
      <w:r>
        <w:rPr>
          <w:rFonts w:eastAsia="Times New Roman" w:cs="Times New Roman"/>
          <w:bCs/>
          <w:color w:val="auto"/>
          <w:szCs w:val="28"/>
        </w:rPr>
        <w:t>отпраздновала</w:t>
      </w:r>
      <w:r w:rsidRPr="00AD1EC7">
        <w:rPr>
          <w:rFonts w:eastAsia="Times New Roman" w:cs="Times New Roman"/>
          <w:bCs/>
          <w:color w:val="auto"/>
          <w:szCs w:val="28"/>
        </w:rPr>
        <w:t xml:space="preserve"> 100-летний юбилей) сохранился дух преемственности в образовании. Здесь обучаются и воспитываются дети, с ограниченным</w:t>
      </w:r>
      <w:r>
        <w:rPr>
          <w:rFonts w:eastAsia="Times New Roman" w:cs="Times New Roman"/>
          <w:bCs/>
          <w:color w:val="auto"/>
          <w:szCs w:val="28"/>
        </w:rPr>
        <w:t xml:space="preserve">и </w:t>
      </w:r>
      <w:r w:rsidRPr="00AD1EC7">
        <w:rPr>
          <w:rFonts w:eastAsia="Times New Roman" w:cs="Times New Roman"/>
          <w:bCs/>
          <w:color w:val="auto"/>
          <w:szCs w:val="28"/>
        </w:rPr>
        <w:t xml:space="preserve">возможностями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здоровья,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с особыми образовательными потребностями. </w:t>
      </w:r>
      <w:r w:rsidRPr="00AD1EC7">
        <w:rPr>
          <w:rFonts w:eastAsia="Times New Roman" w:cs="Times New Roman"/>
          <w:bCs/>
          <w:color w:val="auto"/>
          <w:szCs w:val="28"/>
        </w:rPr>
        <w:tab/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color w:val="auto"/>
          <w:szCs w:val="28"/>
        </w:rPr>
        <w:t>ГКОУ «Пензенская школа-интернат для глухих и слабослышащих детей»</w:t>
      </w:r>
      <w:r w:rsidRPr="00AD1EC7">
        <w:rPr>
          <w:rFonts w:eastAsia="Times New Roman" w:cs="Times New Roman"/>
          <w:bCs/>
          <w:color w:val="auto"/>
          <w:szCs w:val="28"/>
        </w:rPr>
        <w:t xml:space="preserve"> осуществляет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обучение, воспитание и развитие воспитанников с нарушениями слуха (глухих, слабослышащих, детей перенесших операцию по </w:t>
      </w:r>
      <w:proofErr w:type="spellStart"/>
      <w:r w:rsidRPr="00AD1EC7">
        <w:rPr>
          <w:rFonts w:eastAsia="Times New Roman" w:cs="Times New Roman"/>
          <w:bCs/>
          <w:color w:val="auto"/>
          <w:szCs w:val="28"/>
        </w:rPr>
        <w:t>кохлеарной</w:t>
      </w:r>
      <w:proofErr w:type="spellEnd"/>
      <w:r w:rsidRPr="00AD1EC7">
        <w:rPr>
          <w:rFonts w:eastAsia="Times New Roman" w:cs="Times New Roman"/>
          <w:bCs/>
          <w:color w:val="auto"/>
          <w:szCs w:val="28"/>
        </w:rPr>
        <w:t xml:space="preserve"> имплантации - далее КИ) с нормой интеллекта, задержкой психического развития, умственной отсталостью, тяжелыми и множественными нарушениями развития (ТМНР).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 В общеобразовательных учреждениях для обучающихся с ОВЗ процесс воспитания идёт в осложнённых условиях: необходимо не только решать общепринятые в системе образования задачи, опираясь при этом на ограниченные возможности воспитанников,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Помочь взрослеющему человеку быть субъектом собственной жизни, способным на сознательный выбор, на разумный отбор жизненных позиций, на самостоятельную выработку идей - цель воспитательной работы нашей школы-интерната.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Ребенок, имеющий какие-либо нарушения в развитии не должен быть социальным инвалидом и потенциальным балластом для общества, а должен стать оптимально-развитой личностью, способной к адекватному вхождению в общественную среду. Школа-интернат, как социальный институт несет на себе сам полную ответственность за воспитание социально ориентированной личности. Поэтому задача школы-интерната для обучающихся с ОВЗ, используя инновационные пути в своей работе, гарантировать развитие и социальное воспитание личности, способной </w:t>
      </w:r>
      <w:proofErr w:type="spellStart"/>
      <w:r w:rsidRPr="00AD1EC7">
        <w:rPr>
          <w:rFonts w:eastAsia="Times New Roman" w:cs="Times New Roman"/>
          <w:bCs/>
          <w:color w:val="auto"/>
          <w:szCs w:val="28"/>
        </w:rPr>
        <w:t>самореализовать</w:t>
      </w:r>
      <w:proofErr w:type="spellEnd"/>
      <w:r w:rsidRPr="00AD1EC7">
        <w:rPr>
          <w:rFonts w:eastAsia="Times New Roman" w:cs="Times New Roman"/>
          <w:bCs/>
          <w:color w:val="auto"/>
          <w:szCs w:val="28"/>
        </w:rPr>
        <w:t xml:space="preserve"> себя в обществе.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За основу взяты следующие принципы воспитания: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культура взаимного уважения, неукоснительное соблюдение прав всех участников воспитательной работы, прав семьи, воспитывающей ребенка с ОВЗ и инвалидностью, самого обучающегося, педагогических работников, соблюдения конфиденциальности информации об обучающемся и его семье;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детей и педагогических работников;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</w:t>
      </w:r>
      <w:proofErr w:type="spellStart"/>
      <w:r w:rsidRPr="00064865">
        <w:t>здоровьесбережение</w:t>
      </w:r>
      <w:proofErr w:type="spellEnd"/>
      <w:r w:rsidRPr="00064865">
        <w:t xml:space="preserve"> как ключевой принцип воспитательной работы, развитие и укрепление ценности здоровья, здорового образа жизни; понимание </w:t>
      </w:r>
      <w:r w:rsidRPr="00064865">
        <w:lastRenderedPageBreak/>
        <w:t xml:space="preserve">ребенком собственных возможностей и умение грамотно обходиться ограничениями;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последовательное дозированное вовлечение семьи глухого ребенка, включая братьев и сестер, в систему ценностно окрашенных, личностно значимых общих дел, событий, мероприятий;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системность, целесообразность и </w:t>
      </w:r>
      <w:proofErr w:type="spellStart"/>
      <w:r w:rsidRPr="00064865">
        <w:t>нешаблонность</w:t>
      </w:r>
      <w:proofErr w:type="spellEnd"/>
      <w:r w:rsidRPr="00064865">
        <w:t xml:space="preserve"> воспитательной работы как условия ее реализации; </w:t>
      </w:r>
    </w:p>
    <w:p w:rsidR="00C95D68" w:rsidRPr="00E72C5A" w:rsidRDefault="00064865" w:rsidP="00672884">
      <w:pPr>
        <w:spacing w:after="0" w:line="240" w:lineRule="auto"/>
        <w:ind w:left="0" w:right="-1" w:firstLine="709"/>
        <w:jc w:val="both"/>
      </w:pPr>
      <w:r w:rsidRPr="00064865">
        <w:t>- поддержка максимально возможной самостоятельности глухого школьника, способностей ребенка опираться на собственные знания и умения; бытовая и социальная компетентность (в соответствии с реальным уровнем возможностей).</w:t>
      </w:r>
    </w:p>
    <w:p w:rsidR="00F1010D" w:rsidRDefault="00F1010D" w:rsidP="00672884">
      <w:pPr>
        <w:spacing w:after="0" w:line="240" w:lineRule="auto"/>
        <w:ind w:left="0" w:right="-1" w:firstLine="709"/>
        <w:jc w:val="both"/>
        <w:rPr>
          <w:b/>
        </w:rPr>
      </w:pPr>
    </w:p>
    <w:p w:rsidR="004B490A" w:rsidRPr="005779FA" w:rsidRDefault="005779FA" w:rsidP="00672884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Виды, формы и содержание воспитательной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Практическая реализация поставленных целей и задач воспитания осуществляется в рамках следующих направлений воспитательной работы школы-интерната: познавательное развитие; социальное развитие (гражданско-патриотическая деятельность, духовно-нравственная деятельность, экологическая и природоохранная деятельность); здоровье и физическое развитие, безопасность жизнедеятельности; эстетическое развитие; </w:t>
      </w:r>
      <w:proofErr w:type="spellStart"/>
      <w:r w:rsidRPr="005779FA">
        <w:t>профориентационная</w:t>
      </w:r>
      <w:proofErr w:type="spellEnd"/>
      <w:r w:rsidRPr="005779FA">
        <w:t xml:space="preserve"> и трудовая деятельность; организация работы органов ученического самоуправления; профилактика правонарушений и работа с родителями.  </w:t>
      </w:r>
      <w:r w:rsidRPr="005779FA">
        <w:rPr>
          <w:b/>
        </w:rPr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К основным видам деятельности, применяемых в школе-интернате можно отнести: экскурсии, кружки, круглые столы, олимпиады, соревнования, конкурсы, общественно-полезные практики и др.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Практическая реализация поставленных целей и задач воспитания реализуется в рамках следующих основных сфер совместной деятельности обучающихся и педагогов. Каждая из них представлена в соответствующем модулях: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i/>
        </w:rPr>
        <w:t xml:space="preserve">Инвариантные модули: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«Классное руководство»,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«Школьный урок»,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«Курсы внеурочной деятельности»,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«Работа с родителями»,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«Самоуправление и детские общественные объединения»,  «Профориентация».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i/>
        </w:rPr>
        <w:t xml:space="preserve"> Вариативные модули: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«</w:t>
      </w:r>
      <w:r w:rsidR="00F12269">
        <w:t>Основные школьные</w:t>
      </w:r>
      <w:r w:rsidRPr="005779FA">
        <w:t xml:space="preserve"> дела»,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lastRenderedPageBreak/>
        <w:t xml:space="preserve">«Школьные медиа»,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«Экскурсии, походы»,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«Организация предметно-</w:t>
      </w:r>
      <w:r w:rsidR="009044FD">
        <w:t>пространственной</w:t>
      </w:r>
      <w:r w:rsidRPr="005779FA">
        <w:t xml:space="preserve"> среды»,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«Безопасность и здоровье». </w:t>
      </w:r>
    </w:p>
    <w:p w:rsid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1. Модуль «</w:t>
      </w:r>
      <w:r w:rsidR="00F12269">
        <w:rPr>
          <w:b/>
        </w:rPr>
        <w:t>Основные школьные</w:t>
      </w:r>
      <w:r w:rsidRPr="005779FA">
        <w:rPr>
          <w:b/>
        </w:rPr>
        <w:t xml:space="preserve"> дела»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Pr="005779FA"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детьми и родителями.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«Годовой цикл основных дел»: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Общешкольная линейка, посвященная Дню знаний. «Праздник Первого звонка».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Фотогалерея «ЛЕТО».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Выставка творческих семейных работ «Дары осени».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«День Учителя».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Празднование Международного Дня матери.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Новогодняя сказка.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Экологическая неделя.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Военно-спортивная программа «А ну-ка парни!».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Программа, посвященная Международному женскому дню 8 марта.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Акция «Бессмертный полк».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Предметные декады и недели.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Олимпиады.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«Последний звонок».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Выпускной вечер и др.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Ключевые творческие дела объединены в воспитательные модули – месячники.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Для этого в школе-интернате используются следующие формы работы.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внешкольном уровне: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открытые дискуссионные площадки – комплекс открытых дискуссионных площадок (детских, педагогических, родительских, совместных) в рамках которых обсуждаются насущные поведенческие, нравственные, социальные проблемы, касающиеся жизни школы-интерната.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школьном уровне:</w:t>
      </w:r>
      <w:r w:rsidRPr="005779FA">
        <w:t xml:space="preserve"> </w:t>
      </w:r>
    </w:p>
    <w:p w:rsidR="005779FA" w:rsidRPr="005779FA" w:rsidRDefault="00F12269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>
        <w:t xml:space="preserve">общешкольные </w:t>
      </w:r>
      <w:r>
        <w:tab/>
        <w:t xml:space="preserve">праздники </w:t>
      </w:r>
      <w:r>
        <w:tab/>
        <w:t xml:space="preserve">– </w:t>
      </w:r>
      <w:r w:rsidR="005779FA" w:rsidRPr="005779FA">
        <w:t xml:space="preserve">ежегодно </w:t>
      </w:r>
      <w:r w:rsidR="005779FA" w:rsidRPr="005779FA">
        <w:tab/>
        <w:t>проводимые</w:t>
      </w:r>
      <w:r>
        <w:t xml:space="preserve"> т</w:t>
      </w:r>
      <w:r w:rsidR="005779FA" w:rsidRPr="005779FA">
        <w:t xml:space="preserve">ворческие (театрализованные, музыкальные, литературные и т.п.) дела, связанные со </w:t>
      </w:r>
      <w:r w:rsidR="005779FA" w:rsidRPr="005779FA">
        <w:lastRenderedPageBreak/>
        <w:t xml:space="preserve">значимыми для детей и педагогов знаменательными датами и в которых участвуют все классы школы: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классов: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участие школьных классов в реализации общешкольных ключевых дел; 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индивидуальном уровне: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при необходимости коррекция поведения ребенка через частные беседы с 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280325" w:rsidRDefault="00280325" w:rsidP="005779FA">
      <w:pPr>
        <w:spacing w:after="0" w:line="240" w:lineRule="auto"/>
        <w:ind w:left="0" w:right="-1" w:firstLine="709"/>
        <w:jc w:val="both"/>
      </w:pPr>
    </w:p>
    <w:p w:rsidR="00280325" w:rsidRPr="005779FA" w:rsidRDefault="00280325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2. Модуль «Классное руководство»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602F22" w:rsidRPr="00602F22"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</w:t>
      </w:r>
      <w:r w:rsidR="00847447">
        <w:t>ет</w:t>
      </w:r>
      <w:r w:rsidR="00602F22" w:rsidRPr="00602F22">
        <w:t>: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побуждение обучающихся с ОВЗ соблюдать нормы поведения, правила общения со сверстниками и педагогическими работниками, соответствующие укладу образовательной организации, установление и поддержку доброжелательной атмосферы;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779FA" w:rsidRPr="005779FA" w:rsidRDefault="005779FA" w:rsidP="00602F22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Модуль 3. «</w:t>
      </w:r>
      <w:r w:rsidR="009044FD">
        <w:rPr>
          <w:b/>
        </w:rPr>
        <w:t>Внеурочная</w:t>
      </w:r>
      <w:r w:rsidRPr="005779FA">
        <w:rPr>
          <w:b/>
        </w:rPr>
        <w:t xml:space="preserve"> деятельност</w:t>
      </w:r>
      <w:r w:rsidR="009044FD">
        <w:rPr>
          <w:b/>
        </w:rPr>
        <w:t>ь</w:t>
      </w:r>
      <w:r w:rsidRPr="005779FA">
        <w:rPr>
          <w:b/>
        </w:rPr>
        <w:t xml:space="preserve">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Pr="005779FA">
        <w:t xml:space="preserve">Воспитание на занятиях школьных курсов внеурочной деятельности осуществляется преимущественно через: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779FA">
        <w:t>самореализоваться</w:t>
      </w:r>
      <w:proofErr w:type="spellEnd"/>
      <w:r w:rsidRPr="005779FA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lastRenderedPageBreak/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поощрение педагогами детских инициатив и детского самоуправления.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  <w:r w:rsidRPr="005779FA">
        <w:tab/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В качестве основных направлений внеурочной деятельности, обучающихся в ГКОУ «Пензенская школа-интернат для глухих и слабослышащих детей» в соответствии с требованиями федеральных государственных образовательных стандартов начального и среднего общего образования определены следующие: общекультурное, </w:t>
      </w:r>
      <w:r w:rsidRPr="005779FA">
        <w:tab/>
      </w:r>
      <w:proofErr w:type="spellStart"/>
      <w:r w:rsidRPr="005779FA">
        <w:t>общеинтеллектуальное</w:t>
      </w:r>
      <w:proofErr w:type="spellEnd"/>
      <w:r w:rsidRPr="005779FA">
        <w:t xml:space="preserve">, социальное и спортивно-оздоровительное, коррекционно-развивающее.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Общекультурное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предполагает формирование у обучающихся с ОВЗ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 навыками культурного общения. 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 Эти задачи предполагают активное участие каждого воспитанника в созидании прекрасного своими руками: практические занятия живописью, хореографией, участие в творческих объединениях, группах, студиях и т.п.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proofErr w:type="spellStart"/>
      <w:r w:rsidRPr="005779FA">
        <w:rPr>
          <w:b/>
          <w:i/>
        </w:rPr>
        <w:t>Общеинтеллектуальное</w:t>
      </w:r>
      <w:proofErr w:type="spellEnd"/>
      <w:r w:rsidRPr="005779FA">
        <w:rPr>
          <w:b/>
          <w:i/>
        </w:rPr>
        <w:t xml:space="preserve">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предполагает формирование у обучающихся приемов интеллектуальной деятельности, развитие способностей и дарований, усвоение определенного объема научных знаний, формирование познавательных интересов, познавательной активности, развитие потребности постоянно пополнять свои знания, повышать уровень образовательной и специальной подготовки. Курсы внеурочной деятельности </w:t>
      </w:r>
      <w:proofErr w:type="spellStart"/>
      <w:r w:rsidRPr="005779FA">
        <w:t>общеинтеллектуального</w:t>
      </w:r>
      <w:proofErr w:type="spellEnd"/>
      <w:r w:rsidRPr="005779FA">
        <w:t xml:space="preserve"> спектра направлены прежде всего, на развитие личности, а не на усвоение суммы знаний, умений, навыков. Они направлены на формирование и развитие важнейших компонентов таких, как передача опыта различных форм, видов, приемов </w:t>
      </w:r>
      <w:r w:rsidRPr="005779FA">
        <w:lastRenderedPageBreak/>
        <w:t xml:space="preserve">выполнения познавательной деятельности, эмоционально-ценностного отношения к миру, опыта общения и т.п.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Социальное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даёт возможность развития у обучающихся с ОВЗ навыков общения со сверстниками и в разновозрастной детской среде, 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Реализация программы курсов внеурочной деятельности в рамках социального направления направлена на обеспечение условий интеграции, обучающихся с ОВЗ в общество.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Спортивно-оздоровительное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предполагает приобщение обучающихся с ограниченными возможностями здоровья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досуговой деятельности, а также включение обучающихся в спортивно-зрелищные мероприятия (турниры, марафоны, спортивные праздники, встречи с выдающимися спортсменами и др.). </w:t>
      </w:r>
    </w:p>
    <w:p w:rsidR="005779FA" w:rsidRDefault="005779FA" w:rsidP="005779FA">
      <w:pPr>
        <w:spacing w:after="0" w:line="240" w:lineRule="auto"/>
        <w:ind w:left="0" w:right="-1" w:firstLine="709"/>
        <w:jc w:val="both"/>
      </w:pPr>
    </w:p>
    <w:p w:rsidR="00847447" w:rsidRDefault="00847447" w:rsidP="005779FA">
      <w:pPr>
        <w:spacing w:after="0" w:line="240" w:lineRule="auto"/>
        <w:ind w:left="0" w:right="-1" w:firstLine="709"/>
        <w:jc w:val="both"/>
      </w:pPr>
    </w:p>
    <w:p w:rsidR="00847447" w:rsidRDefault="00847447" w:rsidP="005779FA">
      <w:pPr>
        <w:spacing w:after="0" w:line="240" w:lineRule="auto"/>
        <w:ind w:left="0" w:right="-1" w:firstLine="709"/>
        <w:jc w:val="both"/>
      </w:pPr>
    </w:p>
    <w:p w:rsidR="00847447" w:rsidRPr="005779FA" w:rsidRDefault="00847447" w:rsidP="005779FA">
      <w:pPr>
        <w:spacing w:after="0" w:line="240" w:lineRule="auto"/>
        <w:ind w:left="0" w:right="-1" w:firstLine="709"/>
        <w:jc w:val="both"/>
      </w:pPr>
    </w:p>
    <w:tbl>
      <w:tblPr>
        <w:tblW w:w="9916" w:type="dxa"/>
        <w:tblInd w:w="154" w:type="dxa"/>
        <w:tblCellMar>
          <w:top w:w="27" w:type="dxa"/>
          <w:right w:w="16" w:type="dxa"/>
        </w:tblCellMar>
        <w:tblLook w:val="04A0" w:firstRow="1" w:lastRow="0" w:firstColumn="1" w:lastColumn="0" w:noHBand="0" w:noVBand="1"/>
      </w:tblPr>
      <w:tblGrid>
        <w:gridCol w:w="3457"/>
        <w:gridCol w:w="4802"/>
        <w:gridCol w:w="1657"/>
      </w:tblGrid>
      <w:tr w:rsidR="005779FA" w:rsidRPr="005779FA" w:rsidTr="00AA5D11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firstLine="0"/>
              <w:jc w:val="center"/>
            </w:pPr>
            <w:r w:rsidRPr="005779FA">
              <w:rPr>
                <w:i/>
              </w:rPr>
              <w:t>Направления внеурочной деятельности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709"/>
              <w:jc w:val="center"/>
            </w:pPr>
            <w:r w:rsidRPr="005779FA">
              <w:rPr>
                <w:i/>
              </w:rPr>
              <w:t>Название курса</w:t>
            </w:r>
          </w:p>
        </w:tc>
      </w:tr>
      <w:tr w:rsidR="005779FA" w:rsidRPr="005779FA" w:rsidTr="00AA5D11">
        <w:trPr>
          <w:trHeight w:val="138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 xml:space="preserve">Коррекционно-развивающее </w:t>
            </w:r>
          </w:p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rPr>
                <w:i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Музыкально-ритмические занятия.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Развитие слухового восприятия и техника речи.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Социально-бытовая ориентировка.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Психогимнастика.</w:t>
            </w:r>
          </w:p>
        </w:tc>
      </w:tr>
      <w:tr w:rsidR="005779FA" w:rsidRPr="005779FA" w:rsidTr="00AA5D11">
        <w:trPr>
          <w:trHeight w:val="67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>Спортивно-оздоровительное</w:t>
            </w:r>
            <w:r w:rsidRPr="005779FA">
              <w:rPr>
                <w:i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Релаксационная гимнастика. 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Спортивная секция «Лыжные гонки»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 Спортивная секция «Лёгкая атлетика»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Спортивная секция «Плавание»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школой, на базе ДВС «Сура»).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lastRenderedPageBreak/>
              <w:t xml:space="preserve">Спортивная секция «Тхэквондо»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школой).</w:t>
            </w:r>
          </w:p>
        </w:tc>
      </w:tr>
      <w:tr w:rsidR="005779FA" w:rsidRPr="005779FA" w:rsidTr="00AA5D11">
        <w:trPr>
          <w:trHeight w:val="41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lastRenderedPageBreak/>
              <w:t xml:space="preserve">Социальное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FA" w:rsidRPr="005779FA" w:rsidRDefault="005779FA" w:rsidP="005779FA">
            <w:pPr>
              <w:numPr>
                <w:ilvl w:val="0"/>
                <w:numId w:val="18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Тренинг общения.</w:t>
            </w:r>
          </w:p>
          <w:p w:rsidR="005779FA" w:rsidRPr="005779FA" w:rsidRDefault="005779FA" w:rsidP="005779FA">
            <w:pPr>
              <w:numPr>
                <w:ilvl w:val="0"/>
                <w:numId w:val="18"/>
              </w:numPr>
              <w:spacing w:after="0" w:line="240" w:lineRule="auto"/>
              <w:ind w:left="217" w:right="307" w:firstLine="0"/>
              <w:jc w:val="both"/>
            </w:pPr>
            <w:r w:rsidRPr="005779FA">
              <w:t>Домоводство.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217" w:right="307" w:firstLine="0"/>
              <w:jc w:val="both"/>
            </w:pPr>
          </w:p>
        </w:tc>
      </w:tr>
      <w:tr w:rsidR="005779FA" w:rsidRPr="005779FA" w:rsidTr="00AA5D11">
        <w:trPr>
          <w:trHeight w:val="4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 xml:space="preserve">Общекультурное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 xml:space="preserve">Кружок «Художник». 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Студия жестовой песни «Созвездие».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Студия пантомимы «Мим-клоун-театр».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Арт-студия «Волшебная кисточка».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Хореографическая студия «Ассорти».</w:t>
            </w:r>
          </w:p>
        </w:tc>
      </w:tr>
      <w:tr w:rsidR="005779FA" w:rsidRPr="005779FA" w:rsidTr="00AA5D11">
        <w:trPr>
          <w:trHeight w:val="93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proofErr w:type="spellStart"/>
            <w:r w:rsidRPr="005779FA">
              <w:t>Общеинтеллектуальное</w:t>
            </w:r>
            <w:proofErr w:type="spellEnd"/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>Компьютерные технологии.</w:t>
            </w:r>
          </w:p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>Робототехника.</w:t>
            </w:r>
          </w:p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 xml:space="preserve">Развитие высших психических функций. </w:t>
            </w:r>
          </w:p>
          <w:p w:rsidR="005779FA" w:rsidRPr="005779FA" w:rsidRDefault="005779FA" w:rsidP="005779FA">
            <w:pPr>
              <w:spacing w:after="0" w:line="240" w:lineRule="auto"/>
              <w:ind w:left="0" w:right="307" w:firstLine="0"/>
              <w:jc w:val="both"/>
            </w:pPr>
          </w:p>
        </w:tc>
      </w:tr>
    </w:tbl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4. Модуль «</w:t>
      </w:r>
      <w:r w:rsidR="009044FD">
        <w:rPr>
          <w:b/>
        </w:rPr>
        <w:t>Урочная деятельность</w:t>
      </w:r>
      <w:r w:rsidRPr="005779FA">
        <w:rPr>
          <w:b/>
        </w:rPr>
        <w:t>»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 xml:space="preserve"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</w:t>
      </w:r>
      <w:r w:rsidRPr="00FE270E">
        <w:lastRenderedPageBreak/>
        <w:t>отношения и действовать в команде, способствует развитию критического мышления;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E270E" w:rsidRPr="00FE270E" w:rsidRDefault="00FE270E" w:rsidP="00FE270E">
      <w:pPr>
        <w:pStyle w:val="a3"/>
        <w:numPr>
          <w:ilvl w:val="0"/>
          <w:numId w:val="35"/>
        </w:numPr>
        <w:spacing w:after="0" w:line="240" w:lineRule="auto"/>
        <w:ind w:left="851" w:right="-1"/>
        <w:jc w:val="both"/>
      </w:pPr>
      <w:r w:rsidRPr="00FE270E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779FA" w:rsidRPr="005779FA" w:rsidRDefault="005779FA" w:rsidP="00FE270E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5. Модуль «Самоуправление»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1D46CC" w:rsidRDefault="001D46CC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Детское самоуправление в школе осуществляется следующим образом.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школы: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выборного Совета обучающихся школы-интерната,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5779FA" w:rsidRPr="005779FA" w:rsidRDefault="005779FA" w:rsidP="005779FA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классов</w:t>
      </w:r>
      <w:r w:rsidRPr="005779FA">
        <w:rPr>
          <w:i/>
        </w:rPr>
        <w:t>:</w:t>
      </w:r>
      <w:r w:rsidRPr="005779FA">
        <w:t xml:space="preserve">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школы и классных руководителей;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индивидуальном уровне:</w:t>
      </w:r>
      <w:r w:rsidRPr="005779FA">
        <w:t xml:space="preserve">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779FA">
        <w:t>внутриклассных</w:t>
      </w:r>
      <w:proofErr w:type="spellEnd"/>
      <w:r w:rsidRPr="005779FA">
        <w:t xml:space="preserve"> дел;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lastRenderedPageBreak/>
        <w:t xml:space="preserve">через реализацию функций школьниками, отвечающими за различные направления работы в классе. </w:t>
      </w:r>
    </w:p>
    <w:p w:rsidR="005779FA" w:rsidRPr="005779FA" w:rsidRDefault="005779FA" w:rsidP="001D46CC">
      <w:pPr>
        <w:spacing w:after="0" w:line="240" w:lineRule="auto"/>
        <w:ind w:left="0" w:right="-1" w:firstLine="709"/>
        <w:jc w:val="both"/>
      </w:pPr>
      <w:r w:rsidRPr="005779FA">
        <w:t xml:space="preserve">Действующее на базе школы детское общественное объединение «Единство» – это организация, созданная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от 19.05.1995 N 82-ФЗ (ред. от 08.12.2020) "Об общественных объединениях" (Ст. 5).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Воспитание в детском общественном объединении осуществляется через: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6. Модуль «Экскурсии, походы»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Экскурсии, походы помогают школьнику с ОВЗ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779FA">
        <w:t>самообслуживающего</w:t>
      </w:r>
      <w:proofErr w:type="spellEnd"/>
      <w:r w:rsidRPr="005779FA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5779FA" w:rsidRPr="005779FA" w:rsidRDefault="005779FA" w:rsidP="005779FA">
      <w:pPr>
        <w:numPr>
          <w:ilvl w:val="0"/>
          <w:numId w:val="12"/>
        </w:numPr>
        <w:spacing w:after="0" w:line="240" w:lineRule="auto"/>
        <w:ind w:left="0" w:right="-1" w:firstLine="709"/>
        <w:jc w:val="both"/>
      </w:pPr>
      <w:r w:rsidRPr="005779FA">
        <w:lastRenderedPageBreak/>
        <w:t xml:space="preserve">регулярные сезонные экскурсии на природу, организуемые в классах их классными руководителями и воспитателями; </w:t>
      </w:r>
    </w:p>
    <w:p w:rsidR="005779FA" w:rsidRPr="005779FA" w:rsidRDefault="005779FA" w:rsidP="005779FA">
      <w:pPr>
        <w:numPr>
          <w:ilvl w:val="0"/>
          <w:numId w:val="12"/>
        </w:numPr>
        <w:spacing w:after="0" w:line="240" w:lineRule="auto"/>
        <w:ind w:left="0" w:right="-1" w:firstLine="709"/>
        <w:jc w:val="both"/>
      </w:pPr>
      <w:r w:rsidRPr="005779FA">
        <w:t xml:space="preserve">выездные экскурсии в музеи, на выставки, на предприятия; на представления в кинотеатр, театр и пр.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7.Модуль «</w:t>
      </w:r>
      <w:r w:rsidR="00847447">
        <w:rPr>
          <w:b/>
        </w:rPr>
        <w:t>Профилактика и безопасность</w:t>
      </w:r>
      <w:r w:rsidRPr="005779FA">
        <w:rPr>
          <w:b/>
        </w:rPr>
        <w:t xml:space="preserve">» </w:t>
      </w:r>
    </w:p>
    <w:p w:rsidR="00847447" w:rsidRPr="00847447" w:rsidRDefault="005779FA" w:rsidP="00847447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847447" w:rsidRPr="00847447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</w:t>
      </w:r>
      <w:r w:rsidR="00847447">
        <w:t>ет</w:t>
      </w:r>
      <w:r w:rsidR="00847447" w:rsidRPr="00847447">
        <w:t>: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проведение коррекционно-воспитательной работы с обучающимся групп риска силами педагогического коллектива и с привлечением специалистов из других организаций</w:t>
      </w:r>
      <w:r>
        <w:t xml:space="preserve"> (в частности, ППМС Центра Пензенской области)</w:t>
      </w:r>
      <w:r w:rsidRPr="00847447">
        <w:t>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разработку и реализацию профилактических программ, направленных на работу как с </w:t>
      </w:r>
      <w:proofErr w:type="spellStart"/>
      <w:r w:rsidRPr="00847447">
        <w:t>девиантными</w:t>
      </w:r>
      <w:proofErr w:type="spellEnd"/>
      <w:r w:rsidRPr="00847447">
        <w:t xml:space="preserve"> обучающимися, так и с их окружением; организацию межведомственного взаимодействия;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работниками, родителями (законными представителями),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847447">
        <w:t>антиэкстремистской</w:t>
      </w:r>
      <w:proofErr w:type="spellEnd"/>
      <w:r w:rsidRPr="00847447">
        <w:t xml:space="preserve"> безопасности, гражданской обороне);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847447">
        <w:t>девиантному</w:t>
      </w:r>
      <w:proofErr w:type="spellEnd"/>
      <w:r w:rsidRPr="00847447"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другое);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предупреждение, профилактику и целенаправленную деятельность в случаях появления, расширения, влияния в образовательной организации групп обучающихся, оставивших обучение, с агрессивным поведением и другое;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5779FA" w:rsidRPr="005779FA" w:rsidRDefault="005779FA" w:rsidP="00847447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8.Модуль «Профориентация»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779FA">
        <w:t>профориентационно</w:t>
      </w:r>
      <w:proofErr w:type="spellEnd"/>
      <w:r w:rsidRPr="005779FA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779FA">
        <w:t>внепрофессиональную</w:t>
      </w:r>
      <w:proofErr w:type="spellEnd"/>
      <w:r w:rsidRPr="005779FA">
        <w:t xml:space="preserve"> составляющие такой деятельности: </w:t>
      </w:r>
    </w:p>
    <w:p w:rsidR="009044FD" w:rsidRDefault="009044FD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>
        <w:t>Ежегодное участие в конкурсе профессионального мастерства «</w:t>
      </w:r>
      <w:proofErr w:type="spellStart"/>
      <w:r>
        <w:t>Абилимпикс</w:t>
      </w:r>
      <w:proofErr w:type="spellEnd"/>
      <w:r>
        <w:t>»;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циклы </w:t>
      </w:r>
      <w:proofErr w:type="spellStart"/>
      <w:r w:rsidRPr="005779FA">
        <w:t>профориентационных</w:t>
      </w:r>
      <w:proofErr w:type="spellEnd"/>
      <w:r w:rsidRPr="005779FA"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proofErr w:type="spellStart"/>
      <w:r w:rsidRPr="005779FA">
        <w:t>профориентационные</w:t>
      </w:r>
      <w:proofErr w:type="spellEnd"/>
      <w:r w:rsidRPr="005779FA">
        <w:t xml:space="preserve"> игры: деловые игры, </w:t>
      </w:r>
      <w:proofErr w:type="spellStart"/>
      <w:r w:rsidRPr="005779FA">
        <w:t>квесты</w:t>
      </w:r>
      <w:proofErr w:type="spellEnd"/>
      <w:r w:rsidRPr="005779FA"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посещение дней открытых дверей в средних специальных учебных заведениях;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779FA">
        <w:t>профориентационного</w:t>
      </w:r>
      <w:proofErr w:type="spellEnd"/>
      <w:r w:rsidRPr="005779FA">
        <w:t xml:space="preserve"> тестирования;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освоение школьниками основ профессии в рамках курсов внеурочной деятельности.   </w:t>
      </w:r>
    </w:p>
    <w:p w:rsidR="001D46CC" w:rsidRDefault="001D46CC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t xml:space="preserve"> </w:t>
      </w:r>
      <w:r w:rsidRPr="005779FA">
        <w:rPr>
          <w:b/>
        </w:rPr>
        <w:t>9. Модуль «Организация предметно-</w:t>
      </w:r>
      <w:r w:rsidR="00602F22">
        <w:rPr>
          <w:b/>
        </w:rPr>
        <w:t>пространственн</w:t>
      </w:r>
      <w:r w:rsidRPr="005779FA">
        <w:rPr>
          <w:b/>
        </w:rPr>
        <w:t xml:space="preserve">ой среды»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t xml:space="preserve"> </w:t>
      </w:r>
      <w:r w:rsidR="00602F22" w:rsidRPr="00602F22">
        <w:t>Реализация воспитательного потенциала предметно-пространственной среды предусматрива</w:t>
      </w:r>
      <w:r w:rsidR="00847447">
        <w:t>ет</w:t>
      </w:r>
      <w:r w:rsidR="00602F22" w:rsidRPr="00602F22">
        <w:t xml:space="preserve"> совместную деятельность педагогических работников,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организацию и проведение церемоний поднятия (спуска) государственного флага Российской Федерации;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 xml:space="preserve">размещение карт России, регионов, муниципальных образований (современных и исторических, точных и стилизованных, географических, </w:t>
      </w:r>
      <w:r w:rsidRPr="00602F22">
        <w:lastRenderedPageBreak/>
        <w:t>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педагогических работников и обучающихся и другое;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 и популяризацию символики образовательной организации (эмблема, флаг, логотип, элементы костюма обучающихся), используемой как повседневно, так и в торжественные моменты;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создание и поддержание в библиотеке стеллажей свободного книгообмена, на которые обучающиеся, родители (законные представители), педагогические работники могут выставлять для общего использования свои книги, брать для чтения другие;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деятельность классных руководителей и других педагогических работников вместе с обучающимися с ОВЗ, их родителями (законными представителями) по благоустройству, оформлению школьных аудиторий, пришкольной территории;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 и обновление материалов (стендов, плакатов, инсталляций и другое),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602F22" w:rsidRPr="00602F22" w:rsidRDefault="00602F22" w:rsidP="00602F22">
      <w:pPr>
        <w:spacing w:after="0" w:line="240" w:lineRule="auto"/>
        <w:ind w:left="0" w:right="-1" w:firstLine="709"/>
        <w:jc w:val="both"/>
      </w:pPr>
      <w:r w:rsidRPr="00602F22"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10. Модуль «Школьные медиа»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Цель школьных медиа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 с ОВЗ. Воспитательный потенциал школьных медиа реализуется в рамках следующих видов и форм деятельности:  </w:t>
      </w:r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r w:rsidRPr="005779FA">
        <w:t xml:space="preserve">школьная газета, на страницах которой размещаются материалы,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 </w:t>
      </w:r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r w:rsidRPr="005779FA">
        <w:t xml:space="preserve">пресс-центр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  </w:t>
      </w:r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r w:rsidRPr="005779FA">
        <w:t>школьная интернет-группа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 (</w:t>
      </w:r>
      <w:proofErr w:type="spellStart"/>
      <w:r>
        <w:t>Телеграм</w:t>
      </w:r>
      <w:proofErr w:type="spellEnd"/>
      <w:r w:rsidRPr="005779FA">
        <w:t xml:space="preserve">, ВК) с целью освещения деятельности образовательной организации в информационном пространстве, привлечения внимания общественности к школе.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11. Модуль «Работа с родителями»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602F22" w:rsidRPr="00602F22"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создание и деятельность в образовательной организации, в классах представительных органов родительского сообщества (</w:t>
      </w:r>
      <w:r w:rsidR="00F06F9A">
        <w:t>Совета родителей</w:t>
      </w:r>
      <w:r w:rsidRPr="00602F22">
        <w:t xml:space="preserve">, </w:t>
      </w:r>
      <w:r w:rsidR="00F06F9A">
        <w:t xml:space="preserve">родительских комитетов отдельных </w:t>
      </w:r>
      <w:r w:rsidRPr="00602F22">
        <w:t>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педагогических работников, условий обучения и воспитания;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родительские дни, в которые родители (законные представители) могут посещать уроки и внеурочные занятия;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проведение тематических собраний (в том числе по инициативе родителей (законных представителей), на которых они могут получать советы по вопросам воспитания, консультации психологов, врачей, социальных работников, обмениваться опытом;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lastRenderedPageBreak/>
        <w:t xml:space="preserve">участие родителей (законных представителей) в </w:t>
      </w:r>
      <w:proofErr w:type="spellStart"/>
      <w:r w:rsidRPr="00602F22">
        <w:t>П</w:t>
      </w:r>
      <w:r w:rsidR="00F06F9A">
        <w:t>М</w:t>
      </w:r>
      <w:r w:rsidRPr="00602F22">
        <w:t>Пк</w:t>
      </w:r>
      <w:proofErr w:type="spellEnd"/>
      <w:r w:rsidRPr="00602F22">
        <w:t xml:space="preserve"> в случаях, предусмотренных нормативными документами о </w:t>
      </w:r>
      <w:proofErr w:type="spellStart"/>
      <w:r w:rsidRPr="00602F22">
        <w:t>П</w:t>
      </w:r>
      <w:r w:rsidR="00F06F9A">
        <w:t>М</w:t>
      </w:r>
      <w:r w:rsidRPr="00602F22">
        <w:t>Пк</w:t>
      </w:r>
      <w:proofErr w:type="spellEnd"/>
      <w:r w:rsidRPr="00602F22">
        <w:t xml:space="preserve"> в образовательной организации в соответствии с порядком привлечения родителей (законных представителей);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привлечение родителей (законных представителей) к подготовке и проведению классных и общешкольных мероприятий;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при наличии среди обучающихся детей-сирот, оставшихся без попечения родителей (законных представителей), приемных детей целевое взаимодействие с их законными представителями.</w:t>
      </w:r>
    </w:p>
    <w:p w:rsidR="004B490A" w:rsidRDefault="004B490A" w:rsidP="00672884">
      <w:pPr>
        <w:spacing w:after="0" w:line="240" w:lineRule="auto"/>
        <w:ind w:left="0" w:right="-1" w:firstLine="709"/>
        <w:jc w:val="both"/>
      </w:pPr>
    </w:p>
    <w:p w:rsidR="00F1010D" w:rsidRDefault="00F1010D" w:rsidP="00672884">
      <w:pPr>
        <w:spacing w:after="0" w:line="240" w:lineRule="auto"/>
        <w:ind w:left="0" w:right="-1" w:firstLine="709"/>
        <w:jc w:val="both"/>
        <w:rPr>
          <w:b/>
        </w:rPr>
      </w:pPr>
      <w:r w:rsidRPr="00F1010D">
        <w:rPr>
          <w:b/>
        </w:rPr>
        <w:t>12. Модуль «Социальное партнёрство».</w:t>
      </w:r>
    </w:p>
    <w:p w:rsidR="00F1010D" w:rsidRPr="00AD1EC7" w:rsidRDefault="00F1010D" w:rsidP="00F1010D">
      <w:pPr>
        <w:spacing w:after="14" w:line="240" w:lineRule="auto"/>
        <w:ind w:left="0" w:right="35" w:firstLine="709"/>
        <w:jc w:val="both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 xml:space="preserve">В формировании уклада школьной жизни свои традиционные позиции сохраняют </w:t>
      </w:r>
      <w:r>
        <w:rPr>
          <w:rFonts w:eastAsia="Times New Roman" w:cs="Times New Roman"/>
          <w:szCs w:val="28"/>
          <w:lang w:eastAsia="ru-RU"/>
        </w:rPr>
        <w:t xml:space="preserve">социальные партнёры – это </w:t>
      </w:r>
      <w:r w:rsidRPr="00AD1EC7">
        <w:rPr>
          <w:rFonts w:eastAsia="Times New Roman" w:cs="Times New Roman"/>
          <w:szCs w:val="28"/>
          <w:lang w:eastAsia="ru-RU"/>
        </w:rPr>
        <w:t xml:space="preserve">различные учреждения в </w:t>
      </w:r>
      <w:proofErr w:type="spellStart"/>
      <w:r w:rsidRPr="00AD1EC7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AD1EC7">
        <w:rPr>
          <w:rFonts w:eastAsia="Times New Roman" w:cs="Times New Roman"/>
          <w:szCs w:val="28"/>
          <w:lang w:eastAsia="ru-RU"/>
        </w:rPr>
        <w:t xml:space="preserve">. дополнительного образования и культуры, с которыми взаимодействует школа-интернат: </w:t>
      </w:r>
    </w:p>
    <w:p w:rsidR="00F1010D" w:rsidRP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Спортивная школа по адаптивным видам спорта;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Пензенское региональное отделение Всероссийского общества глухих;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МБУ ДО «Центр технологического обучения» г. Пензы»;</w:t>
      </w:r>
    </w:p>
    <w:p w:rsidR="00655E7D" w:rsidRPr="00AD1EC7" w:rsidRDefault="00655E7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ППМС Центр Пензенской области;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ДЮЦ «Спутник»;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ДВС «Сура»;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Центр культуры и досуга;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Благотворительный фонд «</w:t>
      </w:r>
      <w:proofErr w:type="spellStart"/>
      <w:r w:rsidRPr="00AD1EC7">
        <w:rPr>
          <w:rFonts w:eastAsia="Times New Roman" w:cs="Times New Roman"/>
          <w:szCs w:val="28"/>
          <w:lang w:eastAsia="ru-RU"/>
        </w:rPr>
        <w:t>Нарконет</w:t>
      </w:r>
      <w:proofErr w:type="spellEnd"/>
      <w:r w:rsidRPr="00AD1EC7">
        <w:rPr>
          <w:rFonts w:eastAsia="Times New Roman" w:cs="Times New Roman"/>
          <w:szCs w:val="28"/>
          <w:lang w:eastAsia="ru-RU"/>
        </w:rPr>
        <w:t>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Фестивальный центр «Мечты </w:t>
      </w:r>
      <w:proofErr w:type="spellStart"/>
      <w:r>
        <w:rPr>
          <w:rFonts w:eastAsia="Times New Roman" w:cs="Times New Roman"/>
          <w:szCs w:val="28"/>
          <w:lang w:eastAsia="ru-RU"/>
        </w:rPr>
        <w:t>Ассоль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Центральная городская Пензенская библиотека им. В.Г. Белинского;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ГКУК «Пензенская Областная библиотека для детей и юношества» и др.</w:t>
      </w:r>
    </w:p>
    <w:p w:rsidR="00F1010D" w:rsidRDefault="00F1010D" w:rsidP="00F1010D">
      <w:pPr>
        <w:keepNext/>
        <w:keepLines/>
        <w:spacing w:after="0" w:line="240" w:lineRule="auto"/>
        <w:ind w:left="709" w:firstLine="0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Основные функции социального партнёрства: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 xml:space="preserve">реализация социальных проектов, совместно разрабатываемых обучающимися, педагогическими работниками с организациями-партнерами </w:t>
      </w:r>
      <w:r w:rsidRPr="00F1010D">
        <w:lastRenderedPageBreak/>
        <w:t>благотворительной, экологической, патриотической, трудовой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1010D" w:rsidRDefault="00F1010D" w:rsidP="00F1010D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Организационный раздел.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Кадровое обеспечение.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Учитель-дефектолог (сурдопедагог), учитель начальных классов, должны иметь высшее профессиональное педагогическое образование в области сурдопедагогики по одному из вариантов программ подготовки: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«Педагогика» (профилю подготовки «Образование лиц с нарушением слуха»), либо по магистерской программе соответствующей направленности;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«Специальное (дефектологическое) образование» (профиль подготовки «Сурдопедагогика»)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специальности «Сурдопедагогика» с получением квалификации «Учитель-сурдопедагог».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Учитель музыкально-ритмических занятий должен иметь высшее образование, аналогичное учителю-дефектологу (сурдопедагог), учителю начальных классов и музыкальную подготовку, позволяющую формировать у глухих обучающихся различные виды музыкально – ритмической деятельности или высшее музыкально–педагогическое образование с обязательным прохождением профессиональной переподготовки по программе «Сурдопедагогика».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Педагогические работники – педагог-психолог, учитель рисования, учитель физической культуры, социальный педагог, педагог дополнительного образования, педагог-организатор – наряду с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Воспитатели, принимающие участие в реализации АООП НОО, должны иметь высшее или среднее профессиональное образование по одному из вариантов программ подготовки: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«Педагогика» (профилю подготовки «Образование лиц с нарушением слуха») либо по магистерской программе соответствующей направленности;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«Специальное (дефектологическое) образование» (профиль подготовки «Сурдопедагогика»)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специальности «Сурдопедагогика» с получением квалификации «Учитель-сурдопедагог»;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lastRenderedPageBreak/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образца. 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Нормативно-методическое обеспечение.</w:t>
      </w:r>
    </w:p>
    <w:p w:rsidR="00D90A56" w:rsidRPr="00D90A56" w:rsidRDefault="00D90A56" w:rsidP="00D90A56">
      <w:pPr>
        <w:spacing w:after="0" w:line="240" w:lineRule="auto"/>
        <w:ind w:left="0" w:right="-1" w:firstLine="709"/>
        <w:jc w:val="both"/>
        <w:rPr>
          <w:rFonts w:eastAsia="Calibri" w:cs="Times New Roman"/>
          <w:b/>
          <w:bCs/>
        </w:rPr>
      </w:pPr>
      <w:r w:rsidRPr="00D90A56">
        <w:rPr>
          <w:rFonts w:eastAsia="Calibri" w:cs="Times New Roman"/>
          <w:b/>
          <w:bCs/>
        </w:rPr>
        <w:t>Нормативно-методическое обеспечение.</w:t>
      </w:r>
    </w:p>
    <w:p w:rsidR="00D90A56" w:rsidRPr="00D90A56" w:rsidRDefault="00D90A56" w:rsidP="00D90A56">
      <w:pPr>
        <w:widowControl w:val="0"/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eastAsia="Calibri" w:cs="Times New Roman"/>
          <w:color w:val="auto"/>
        </w:rPr>
      </w:pPr>
      <w:r w:rsidRPr="00D90A56">
        <w:rPr>
          <w:rFonts w:eastAsia="Calibri" w:cs="Times New Roman"/>
          <w:color w:val="auto"/>
        </w:rPr>
        <w:t>Программа на ступени начального общего образования разработана на основе: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Федерального закона от 29.12.2012 № 273-ФЗ «Об образовании в Российской Федерации»; 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 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Стратегии национальной безопасности Российской Федерации (Указ Президента Российской Федерации от 02.07.2021 № 400); 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Указа Президента Российской Федерации от 9 ноября 2022 г. № 809 "Об утверждении Основ государственной политики по сохранению и укреплению традиционных российских духовно-нравственных ценностей"; 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90A56">
        <w:rPr>
          <w:rFonts w:eastAsia="Times New Roman" w:cs="Times New Roman"/>
          <w:color w:val="auto"/>
        </w:rPr>
        <w:t>Минпросвещения</w:t>
      </w:r>
      <w:proofErr w:type="spellEnd"/>
      <w:r w:rsidRPr="00D90A56">
        <w:rPr>
          <w:rFonts w:eastAsia="Times New Roman" w:cs="Times New Roman"/>
          <w:color w:val="auto"/>
        </w:rPr>
        <w:t xml:space="preserve"> России от 31.05.2021 № 286); 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Приказа  </w:t>
      </w:r>
      <w:proofErr w:type="spellStart"/>
      <w:r w:rsidRPr="00D90A56">
        <w:rPr>
          <w:rFonts w:eastAsia="Times New Roman" w:cs="Times New Roman"/>
          <w:color w:val="auto"/>
        </w:rPr>
        <w:t>Минпросвещения</w:t>
      </w:r>
      <w:proofErr w:type="spellEnd"/>
      <w:r w:rsidRPr="00D90A56">
        <w:rPr>
          <w:rFonts w:eastAsia="Times New Roman" w:cs="Times New Roman"/>
          <w:color w:val="auto"/>
        </w:rPr>
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72653). Комплексного плана противодействия идеологии терроризма в Российской Федерации на 2019-2023 год, утвержденного Президентом Российской Федерации 28.12.2018 № Пр-2665;</w:t>
      </w:r>
    </w:p>
    <w:p w:rsidR="00D90A56" w:rsidRPr="00D90A56" w:rsidRDefault="00D90A56" w:rsidP="00D90A56">
      <w:pPr>
        <w:widowControl w:val="0"/>
        <w:tabs>
          <w:tab w:val="left" w:pos="851"/>
        </w:tabs>
        <w:spacing w:after="0" w:line="240" w:lineRule="auto"/>
        <w:ind w:left="720" w:firstLine="0"/>
        <w:contextualSpacing/>
        <w:jc w:val="both"/>
        <w:outlineLvl w:val="0"/>
        <w:rPr>
          <w:rFonts w:eastAsia="Times New Roman" w:cs="Times New Roman"/>
          <w:color w:val="auto"/>
        </w:rPr>
      </w:pPr>
    </w:p>
    <w:p w:rsidR="00D90A56" w:rsidRPr="00D90A56" w:rsidRDefault="00D90A56" w:rsidP="00D90A56">
      <w:pPr>
        <w:widowControl w:val="0"/>
        <w:tabs>
          <w:tab w:val="left" w:pos="851"/>
        </w:tabs>
        <w:spacing w:after="0" w:line="240" w:lineRule="auto"/>
        <w:ind w:left="720" w:firstLine="0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Управление качеством воспитательной деятельности в ГКОУ «Пензенская школа-интернат для глухих и слабослышащих детей» обеспечивают следующие локальные нормативно-правовые акты: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классном руководстве.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дежурстве.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школьном методическом объединении.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внутришкольном контроле.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комиссии по урегулировании споров между участниками образовательных отношений.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Совете профилактики.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об Управляющем совете.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lastRenderedPageBreak/>
        <w:t>Положение о школьной форме.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Положение о </w:t>
      </w:r>
      <w:proofErr w:type="spellStart"/>
      <w:r w:rsidRPr="00D90A56">
        <w:rPr>
          <w:rFonts w:eastAsia="Times New Roman" w:cs="Times New Roman"/>
          <w:color w:val="auto"/>
        </w:rPr>
        <w:t>ПМПк</w:t>
      </w:r>
      <w:proofErr w:type="spellEnd"/>
      <w:r w:rsidRPr="00D90A56">
        <w:rPr>
          <w:rFonts w:eastAsia="Times New Roman" w:cs="Times New Roman"/>
          <w:color w:val="auto"/>
        </w:rPr>
        <w:t>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социально-психологической службе.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 xml:space="preserve">Положение о школьной </w:t>
      </w:r>
      <w:proofErr w:type="spellStart"/>
      <w:r w:rsidRPr="00D90A56">
        <w:rPr>
          <w:rFonts w:eastAsia="Times New Roman" w:cs="Times New Roman"/>
          <w:color w:val="auto"/>
        </w:rPr>
        <w:t>медиатеке</w:t>
      </w:r>
      <w:proofErr w:type="spellEnd"/>
      <w:r w:rsidRPr="00D90A56">
        <w:rPr>
          <w:rFonts w:eastAsia="Times New Roman" w:cs="Times New Roman"/>
          <w:color w:val="auto"/>
        </w:rPr>
        <w:t>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защите обучающихся от информации, причиняющей вред их здоровью и развитию.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об организации дополнительного образования.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 внеурочной деятельности обучающихся.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Положение об ученическом самоуправлении.</w:t>
      </w:r>
    </w:p>
    <w:p w:rsidR="00D90A56" w:rsidRPr="00D90A56" w:rsidRDefault="00D90A56" w:rsidP="00D90A56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auto"/>
        </w:rPr>
      </w:pPr>
      <w:r w:rsidRPr="00D90A56">
        <w:rPr>
          <w:rFonts w:eastAsia="Times New Roman" w:cs="Times New Roman"/>
          <w:color w:val="auto"/>
        </w:rPr>
        <w:t>Правила внутреннего распорядка для обучающихся.</w:t>
      </w:r>
    </w:p>
    <w:p w:rsidR="00D90A56" w:rsidRDefault="00D90A56" w:rsidP="00187CF0">
      <w:pPr>
        <w:spacing w:after="0" w:line="240" w:lineRule="auto"/>
        <w:ind w:left="0" w:right="-1" w:firstLine="709"/>
        <w:jc w:val="both"/>
        <w:rPr>
          <w:b/>
          <w:bCs/>
        </w:rPr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bookmarkStart w:id="0" w:name="_GoBack"/>
      <w:bookmarkEnd w:id="0"/>
      <w:r w:rsidRPr="00187CF0">
        <w:rPr>
          <w:b/>
          <w:bCs/>
        </w:rPr>
        <w:t>Требования к условиям работы с обучающимися с особыми образовательными потребностями.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В воспитательной работе с категориями обучающихся, имеющих особ</w:t>
      </w:r>
      <w:r>
        <w:t xml:space="preserve">ые образовательные потребности </w:t>
      </w:r>
      <w:r w:rsidRPr="00187CF0">
        <w:t>создаются особые условия.</w:t>
      </w:r>
    </w:p>
    <w:p w:rsid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Особыми задачами воспитания обучающихся с особыми образовательными потребностями являются: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построение воспитательной деятельности с учетом индивидуальных особенностей и возможностей каждого обучающегося;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:rsid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При организации воспитания обучающихся с особыми образовательными потребностями необходимо ориентироваться на: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Система поощрения социальной успешности и проявлений активной жизненной позиции обучающихся.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lastRenderedPageBreak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регулирования частоты награждений (недопущение избыточности в поощрениях, чрезмерно больших групп поощряемых);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proofErr w:type="spellStart"/>
      <w:r w:rsidRPr="00187CF0">
        <w:t>дифференцированности</w:t>
      </w:r>
      <w:proofErr w:type="spellEnd"/>
      <w:r w:rsidRPr="00187CF0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Ведение портфолио заключается в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участвовавших в конкурсах). Кроме индивидуального портфолио возможно ведение портфолио класса.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Рейтинги обучающихся заключаются в размещении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</w:t>
      </w:r>
      <w:r w:rsidRPr="00187CF0">
        <w:lastRenderedPageBreak/>
        <w:t>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Благотворительность предусматривает публичную презентацию благотворителей и их деятельности.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Анализ воспитательного процесса.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 обучающихся с ОВЗ.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Планирование анализа воспитательного процесса включается в календарный план воспитательной работы.</w:t>
      </w:r>
    </w:p>
    <w:p w:rsidR="00280325" w:rsidRDefault="00280325" w:rsidP="00187CF0">
      <w:pPr>
        <w:spacing w:after="0" w:line="240" w:lineRule="auto"/>
        <w:ind w:left="0" w:right="-1" w:firstLine="709"/>
        <w:jc w:val="both"/>
      </w:pP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b/>
        </w:rPr>
      </w:pPr>
      <w:r w:rsidRPr="00280325">
        <w:rPr>
          <w:b/>
        </w:rPr>
        <w:t>Основные принципы самоанализа воспитательной работы: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взаимное уважение всех участников образовательных отношений;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педагогическими работниками, обучающимися и родителями (законными представителями);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распределенная ответственность за результаты личностного развития обучающихся ориентирует на понимание того, что личностное развитие является результатом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F6484" w:rsidRDefault="009F6484" w:rsidP="00280325">
      <w:pPr>
        <w:spacing w:after="0" w:line="240" w:lineRule="auto"/>
        <w:ind w:left="0" w:right="-1" w:firstLine="360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9F6484">
        <w:rPr>
          <w:b/>
        </w:rPr>
        <w:t>Основные направления анализа воспитательного процесса</w:t>
      </w:r>
      <w:r w:rsidRPr="00187CF0">
        <w:t xml:space="preserve"> (предложенные направления можно уточнять, корректировать, исходя из </w:t>
      </w:r>
      <w:r w:rsidRPr="00187CF0">
        <w:lastRenderedPageBreak/>
        <w:t>особенностей уклада, традиций, ресурсов образовательной организации, контингента обучающихся и другого):</w:t>
      </w: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i/>
        </w:rPr>
      </w:pPr>
      <w:r w:rsidRPr="00280325">
        <w:rPr>
          <w:i/>
        </w:rPr>
        <w:t>1. Результаты воспитания, социализации и саморазвития обучающихся.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Анализ проводится классными руководителями вместе с заместителем дирек</w:t>
      </w:r>
      <w:r w:rsidR="00280325">
        <w:t>тора по воспитательной работе (</w:t>
      </w:r>
      <w:r w:rsidRPr="00187CF0">
        <w:t>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педагогического работника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F6484" w:rsidRDefault="009F6484" w:rsidP="00187CF0">
      <w:pPr>
        <w:spacing w:after="0" w:line="240" w:lineRule="auto"/>
        <w:ind w:left="0" w:right="-1" w:firstLine="709"/>
        <w:jc w:val="both"/>
      </w:pP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i/>
        </w:rPr>
      </w:pPr>
      <w:r w:rsidRPr="00280325">
        <w:rPr>
          <w:i/>
        </w:rPr>
        <w:t>2. Состояние совместной деятельности обучающихся и взрослых.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Анализ проводится заместителем директора по воспитательной работе (педагогом-психологом,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обучающимся.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реализации воспитательного потенциала урочной деятельности;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организуемой внеурочной деятельности обучающихся;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классных руководителей и их классов;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проводимых общешкольных основных дел, мероприятий;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внешкольных мероприятий;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создания и поддержки предметно-пространственной среды;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взаимодействия с родительским сообществом;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ученического самоуправления;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по профилактике и безопасности;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реализации потенциала социального партнерства;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по профориентации обучающихся.</w:t>
      </w:r>
    </w:p>
    <w:p w:rsidR="009F6484" w:rsidRDefault="009F6484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lastRenderedPageBreak/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F1010D" w:rsidRPr="00F1010D" w:rsidRDefault="00F1010D" w:rsidP="00672884">
      <w:pPr>
        <w:spacing w:after="0" w:line="240" w:lineRule="auto"/>
        <w:ind w:left="0" w:right="-1" w:firstLine="709"/>
        <w:jc w:val="both"/>
      </w:pPr>
    </w:p>
    <w:sectPr w:rsidR="00F1010D" w:rsidRPr="00F1010D" w:rsidSect="00E72C5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69"/>
    <w:multiLevelType w:val="hybridMultilevel"/>
    <w:tmpl w:val="2BE44FD2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92A41"/>
    <w:multiLevelType w:val="hybridMultilevel"/>
    <w:tmpl w:val="A4F2723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49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222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7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CB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6EA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CA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81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43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349A7"/>
    <w:multiLevelType w:val="hybridMultilevel"/>
    <w:tmpl w:val="375871D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86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8DD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0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F9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E0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C4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4EE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47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4C0737"/>
    <w:multiLevelType w:val="hybridMultilevel"/>
    <w:tmpl w:val="0CF20020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751F7"/>
    <w:multiLevelType w:val="hybridMultilevel"/>
    <w:tmpl w:val="58EAA432"/>
    <w:lvl w:ilvl="0" w:tplc="1B34F33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E2A53"/>
    <w:multiLevelType w:val="hybridMultilevel"/>
    <w:tmpl w:val="DA62757C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6D7033"/>
    <w:multiLevelType w:val="hybridMultilevel"/>
    <w:tmpl w:val="2EC6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43C30"/>
    <w:multiLevelType w:val="hybridMultilevel"/>
    <w:tmpl w:val="871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30E00"/>
    <w:multiLevelType w:val="hybridMultilevel"/>
    <w:tmpl w:val="A3601602"/>
    <w:lvl w:ilvl="0" w:tplc="DB70EBA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E5DC2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1ABA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D82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09BEA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DAC2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5704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B88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0A96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EE5525"/>
    <w:multiLevelType w:val="hybridMultilevel"/>
    <w:tmpl w:val="A89AB806"/>
    <w:lvl w:ilvl="0" w:tplc="04190001">
      <w:start w:val="1"/>
      <w:numFmt w:val="bullet"/>
      <w:lvlText w:val=""/>
      <w:lvlJc w:val="left"/>
      <w:pPr>
        <w:ind w:left="56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1D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637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ACB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04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CF5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0C8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8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4A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7E209E"/>
    <w:multiLevelType w:val="hybridMultilevel"/>
    <w:tmpl w:val="04C8ED74"/>
    <w:lvl w:ilvl="0" w:tplc="1B34F33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31857E16"/>
    <w:multiLevelType w:val="hybridMultilevel"/>
    <w:tmpl w:val="DEDAD09E"/>
    <w:lvl w:ilvl="0" w:tplc="D53CDDA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C673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D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54D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AC9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696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6DC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49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00C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591CD0"/>
    <w:multiLevelType w:val="hybridMultilevel"/>
    <w:tmpl w:val="0D26BA68"/>
    <w:lvl w:ilvl="0" w:tplc="B096F540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6C8F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49E8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4E8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AD6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955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76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94A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DE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1826A5"/>
    <w:multiLevelType w:val="hybridMultilevel"/>
    <w:tmpl w:val="AD5086F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079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6BA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0C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42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02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6D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85C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AB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C4497C"/>
    <w:multiLevelType w:val="hybridMultilevel"/>
    <w:tmpl w:val="C736EC16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138E2"/>
    <w:multiLevelType w:val="hybridMultilevel"/>
    <w:tmpl w:val="DD7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1D97"/>
    <w:multiLevelType w:val="hybridMultilevel"/>
    <w:tmpl w:val="9FB0C208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13FDA"/>
    <w:multiLevelType w:val="hybridMultilevel"/>
    <w:tmpl w:val="79AC3A68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507E3465"/>
    <w:multiLevelType w:val="hybridMultilevel"/>
    <w:tmpl w:val="76C01D22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9008A4"/>
    <w:multiLevelType w:val="hybridMultilevel"/>
    <w:tmpl w:val="40FC60A4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F7F72"/>
    <w:multiLevelType w:val="hybridMultilevel"/>
    <w:tmpl w:val="1F544376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97C58"/>
    <w:multiLevelType w:val="hybridMultilevel"/>
    <w:tmpl w:val="1E748AA8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54C64"/>
    <w:multiLevelType w:val="hybridMultilevel"/>
    <w:tmpl w:val="9E6A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E7848"/>
    <w:multiLevelType w:val="hybridMultilevel"/>
    <w:tmpl w:val="3E8AB83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456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0D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E4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A9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6C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6FB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8C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4D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4A1F13"/>
    <w:multiLevelType w:val="hybridMultilevel"/>
    <w:tmpl w:val="CC8CA7DC"/>
    <w:lvl w:ilvl="0" w:tplc="1B34F33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617A25"/>
    <w:multiLevelType w:val="hybridMultilevel"/>
    <w:tmpl w:val="3AF07D4E"/>
    <w:lvl w:ilvl="0" w:tplc="A6407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805B8"/>
    <w:multiLevelType w:val="hybridMultilevel"/>
    <w:tmpl w:val="EA74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C7F97"/>
    <w:multiLevelType w:val="hybridMultilevel"/>
    <w:tmpl w:val="4050A78A"/>
    <w:lvl w:ilvl="0" w:tplc="C1CC3D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4A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D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6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4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03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6E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8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9B1DC2"/>
    <w:multiLevelType w:val="hybridMultilevel"/>
    <w:tmpl w:val="A378A59E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7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B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9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E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41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4633B6"/>
    <w:multiLevelType w:val="hybridMultilevel"/>
    <w:tmpl w:val="1E7AAFDE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0">
    <w:nsid w:val="73A2640B"/>
    <w:multiLevelType w:val="hybridMultilevel"/>
    <w:tmpl w:val="98104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BF30D7"/>
    <w:multiLevelType w:val="hybridMultilevel"/>
    <w:tmpl w:val="127A5734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D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4EB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E4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75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13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2E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A3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46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16464D"/>
    <w:multiLevelType w:val="hybridMultilevel"/>
    <w:tmpl w:val="5D18F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9F22C4"/>
    <w:multiLevelType w:val="hybridMultilevel"/>
    <w:tmpl w:val="7AC437D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6C2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A5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CD6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85E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8F8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26E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B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42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CE73E1"/>
    <w:multiLevelType w:val="hybridMultilevel"/>
    <w:tmpl w:val="B080930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7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B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9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E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41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00991"/>
    <w:multiLevelType w:val="hybridMultilevel"/>
    <w:tmpl w:val="6D8E7304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3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2"/>
  </w:num>
  <w:num w:numId="11">
    <w:abstractNumId w:val="1"/>
  </w:num>
  <w:num w:numId="12">
    <w:abstractNumId w:val="13"/>
  </w:num>
  <w:num w:numId="13">
    <w:abstractNumId w:val="27"/>
  </w:num>
  <w:num w:numId="14">
    <w:abstractNumId w:val="23"/>
  </w:num>
  <w:num w:numId="15">
    <w:abstractNumId w:val="31"/>
  </w:num>
  <w:num w:numId="16">
    <w:abstractNumId w:val="34"/>
  </w:num>
  <w:num w:numId="17">
    <w:abstractNumId w:val="10"/>
  </w:num>
  <w:num w:numId="18">
    <w:abstractNumId w:val="29"/>
  </w:num>
  <w:num w:numId="19">
    <w:abstractNumId w:val="17"/>
  </w:num>
  <w:num w:numId="20">
    <w:abstractNumId w:val="22"/>
  </w:num>
  <w:num w:numId="21">
    <w:abstractNumId w:val="28"/>
  </w:num>
  <w:num w:numId="22">
    <w:abstractNumId w:val="30"/>
  </w:num>
  <w:num w:numId="23">
    <w:abstractNumId w:val="6"/>
  </w:num>
  <w:num w:numId="24">
    <w:abstractNumId w:val="32"/>
  </w:num>
  <w:num w:numId="25">
    <w:abstractNumId w:val="24"/>
  </w:num>
  <w:num w:numId="26">
    <w:abstractNumId w:val="4"/>
  </w:num>
  <w:num w:numId="27">
    <w:abstractNumId w:val="0"/>
  </w:num>
  <w:num w:numId="28">
    <w:abstractNumId w:val="5"/>
  </w:num>
  <w:num w:numId="29">
    <w:abstractNumId w:val="21"/>
  </w:num>
  <w:num w:numId="30">
    <w:abstractNumId w:val="19"/>
  </w:num>
  <w:num w:numId="31">
    <w:abstractNumId w:val="35"/>
  </w:num>
  <w:num w:numId="32">
    <w:abstractNumId w:val="16"/>
  </w:num>
  <w:num w:numId="33">
    <w:abstractNumId w:val="18"/>
  </w:num>
  <w:num w:numId="34">
    <w:abstractNumId w:val="14"/>
  </w:num>
  <w:num w:numId="35">
    <w:abstractNumId w:val="20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0"/>
    <w:rsid w:val="000104E5"/>
    <w:rsid w:val="00064865"/>
    <w:rsid w:val="00187CF0"/>
    <w:rsid w:val="00195607"/>
    <w:rsid w:val="001D46CC"/>
    <w:rsid w:val="00280325"/>
    <w:rsid w:val="00494480"/>
    <w:rsid w:val="004B490A"/>
    <w:rsid w:val="0055398E"/>
    <w:rsid w:val="005779FA"/>
    <w:rsid w:val="00602F22"/>
    <w:rsid w:val="0061341F"/>
    <w:rsid w:val="00655E7D"/>
    <w:rsid w:val="00672884"/>
    <w:rsid w:val="007015C3"/>
    <w:rsid w:val="00795218"/>
    <w:rsid w:val="007D12A7"/>
    <w:rsid w:val="008042B0"/>
    <w:rsid w:val="00847447"/>
    <w:rsid w:val="008A0F86"/>
    <w:rsid w:val="009044FD"/>
    <w:rsid w:val="009D50ED"/>
    <w:rsid w:val="009F6484"/>
    <w:rsid w:val="00AD1EC7"/>
    <w:rsid w:val="00B22124"/>
    <w:rsid w:val="00B56560"/>
    <w:rsid w:val="00C95D68"/>
    <w:rsid w:val="00D85522"/>
    <w:rsid w:val="00D90A56"/>
    <w:rsid w:val="00E72C5A"/>
    <w:rsid w:val="00F06F9A"/>
    <w:rsid w:val="00F1010D"/>
    <w:rsid w:val="00F12269"/>
    <w:rsid w:val="00F40719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494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5D68"/>
    <w:rPr>
      <w:color w:val="0563C1" w:themeColor="hyperlink"/>
      <w:u w:val="single"/>
    </w:rPr>
  </w:style>
  <w:style w:type="paragraph" w:customStyle="1" w:styleId="Default">
    <w:name w:val="Default"/>
    <w:rsid w:val="00AD1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494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5D68"/>
    <w:rPr>
      <w:color w:val="0563C1" w:themeColor="hyperlink"/>
      <w:u w:val="single"/>
    </w:rPr>
  </w:style>
  <w:style w:type="paragraph" w:customStyle="1" w:styleId="Default">
    <w:name w:val="Default"/>
    <w:rsid w:val="00AD1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9307&amp;date=30.04.2023&amp;dst=100013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2023-08-25T10:55:00Z</dcterms:created>
  <dcterms:modified xsi:type="dcterms:W3CDTF">2023-08-31T05:37:00Z</dcterms:modified>
</cp:coreProperties>
</file>