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C61" w:rsidRDefault="00C57C61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7052310</wp:posOffset>
            </wp:positionH>
            <wp:positionV relativeFrom="paragraph">
              <wp:posOffset>-842010</wp:posOffset>
            </wp:positionV>
            <wp:extent cx="2060575" cy="2504440"/>
            <wp:effectExtent l="228600" t="0" r="2063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19 - 000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7" t="6405" r="64396" b="73731"/>
                    <a:stretch/>
                  </pic:blipFill>
                  <pic:spPr bwMode="auto">
                    <a:xfrm rot="5400000">
                      <a:off x="0" y="0"/>
                      <a:ext cx="2060575" cy="250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C61" w:rsidRDefault="00C57C61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57C61" w:rsidRDefault="00C57C61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57C61" w:rsidRDefault="00C57C61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57C61" w:rsidRDefault="00C57C61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57C61" w:rsidRDefault="00C57C61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57C61" w:rsidRDefault="00C57C61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57C61" w:rsidRDefault="00C57C61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57C61" w:rsidRDefault="00C57C61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57C61" w:rsidRDefault="00C57C61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7CA8" w:rsidRDefault="00597CA8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468CE"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="004E37C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:rsidR="00597CA8" w:rsidRPr="001468CE" w:rsidRDefault="00597CA8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8CE">
        <w:rPr>
          <w:rFonts w:ascii="Times New Roman" w:hAnsi="Times New Roman" w:cs="Times New Roman"/>
          <w:b/>
          <w:sz w:val="24"/>
          <w:szCs w:val="24"/>
        </w:rPr>
        <w:t xml:space="preserve">ВНУТРИШКОЛЬНОГО КОНТРОЛЯ </w:t>
      </w:r>
    </w:p>
    <w:p w:rsidR="00597CA8" w:rsidRPr="001468CE" w:rsidRDefault="00597CA8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</w:t>
      </w:r>
      <w:r w:rsidRPr="001468CE">
        <w:rPr>
          <w:rFonts w:ascii="Times New Roman" w:hAnsi="Times New Roman" w:cs="Times New Roman"/>
          <w:b/>
          <w:sz w:val="24"/>
          <w:szCs w:val="24"/>
        </w:rPr>
        <w:t xml:space="preserve">  РЕАЛИЗАЦИИ ФГОС</w:t>
      </w:r>
      <w:r w:rsidR="009D5BFA">
        <w:rPr>
          <w:rFonts w:ascii="Times New Roman" w:hAnsi="Times New Roman" w:cs="Times New Roman"/>
          <w:b/>
          <w:sz w:val="24"/>
          <w:szCs w:val="24"/>
        </w:rPr>
        <w:t xml:space="preserve"> НОО</w:t>
      </w:r>
      <w:r w:rsidRPr="001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ОВЗ</w:t>
      </w:r>
    </w:p>
    <w:p w:rsidR="00597CA8" w:rsidRPr="001468CE" w:rsidRDefault="00597CA8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 2018 -  2019 </w:t>
      </w:r>
      <w:r w:rsidRPr="001468CE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597CA8" w:rsidRPr="001468CE" w:rsidRDefault="00597CA8" w:rsidP="0059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028"/>
        <w:gridCol w:w="2303"/>
        <w:gridCol w:w="56"/>
        <w:gridCol w:w="2028"/>
        <w:gridCol w:w="2092"/>
        <w:gridCol w:w="2125"/>
        <w:gridCol w:w="1946"/>
        <w:gridCol w:w="2364"/>
      </w:tblGrid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303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2084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Объекты контроля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мониторинга готовности ОУ к внедрению и реализации ФГОС НОО </w:t>
            </w:r>
            <w:proofErr w:type="gramStart"/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и ООО</w:t>
            </w:r>
            <w:proofErr w:type="gramEnd"/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календарно-тематического планирования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B71E4C">
              <w:rPr>
                <w:rFonts w:ascii="Times New Roman" w:hAnsi="Times New Roman" w:cs="Times New Roman"/>
                <w:sz w:val="24"/>
                <w:szCs w:val="24"/>
              </w:rPr>
              <w:t>1а; 1б; 2, 3а,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классов требованиям ФГОС</w:t>
            </w:r>
            <w:r w:rsidR="00B71E4C">
              <w:rPr>
                <w:rFonts w:ascii="Times New Roman" w:hAnsi="Times New Roman" w:cs="Times New Roman"/>
                <w:sz w:val="24"/>
                <w:szCs w:val="24"/>
              </w:rPr>
              <w:t xml:space="preserve"> НОО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2303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Оценка соответствия календарно-тематического планирования </w:t>
            </w:r>
          </w:p>
        </w:tc>
        <w:tc>
          <w:tcPr>
            <w:tcW w:w="2084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Календарно-тематическое планирование</w:t>
            </w:r>
            <w:r w:rsidR="00B71E4C">
              <w:rPr>
                <w:rFonts w:ascii="Times New Roman" w:hAnsi="Times New Roman" w:cs="Times New Roman"/>
                <w:sz w:val="24"/>
                <w:szCs w:val="24"/>
              </w:rPr>
              <w:t xml:space="preserve"> 1а; 1б;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E4C">
              <w:rPr>
                <w:rFonts w:ascii="Times New Roman" w:hAnsi="Times New Roman" w:cs="Times New Roman"/>
                <w:sz w:val="24"/>
                <w:szCs w:val="24"/>
              </w:rPr>
              <w:t>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 классов  по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всем предметам учебного плана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Тематически-обобщающий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Анализ, изучение документации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ШМО начальных классов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Рассмотрение вопроса на заседании ШМО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рабочих программ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отдельных предметов,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курсов внеурочной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B71E4C">
              <w:rPr>
                <w:rFonts w:ascii="Times New Roman" w:hAnsi="Times New Roman" w:cs="Times New Roman"/>
                <w:sz w:val="24"/>
                <w:szCs w:val="24"/>
              </w:rPr>
              <w:t>1а;1б;2,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 классов требованиям ФГОС </w:t>
            </w:r>
            <w:r w:rsidR="00B71E4C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2303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Оценка соответствия рабочих программ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отдельных предметов,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курсов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внеурочной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B71E4C">
              <w:rPr>
                <w:rFonts w:ascii="Times New Roman" w:hAnsi="Times New Roman" w:cs="Times New Roman"/>
                <w:sz w:val="24"/>
                <w:szCs w:val="24"/>
              </w:rPr>
              <w:t>1а;1б;2,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 классов требованиям ФГОС</w:t>
            </w:r>
            <w:r w:rsidR="00B71E4C">
              <w:rPr>
                <w:rFonts w:ascii="Times New Roman" w:hAnsi="Times New Roman" w:cs="Times New Roman"/>
                <w:sz w:val="24"/>
                <w:szCs w:val="24"/>
              </w:rPr>
              <w:t xml:space="preserve"> НОО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ОВЗ</w:t>
            </w:r>
          </w:p>
        </w:tc>
        <w:tc>
          <w:tcPr>
            <w:tcW w:w="2084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Рабочие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отдельных предметов,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внеурочной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 </w:t>
            </w:r>
            <w:r w:rsidR="00B71E4C">
              <w:rPr>
                <w:rFonts w:ascii="Times New Roman" w:hAnsi="Times New Roman" w:cs="Times New Roman"/>
                <w:sz w:val="24"/>
                <w:szCs w:val="24"/>
              </w:rPr>
              <w:t>1а;1б;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 классов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ематическ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Анализ, изучение документации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Сентябрь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Проведение стартовой диагностики для первоклассников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2303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уровня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готовности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1E4C">
              <w:rPr>
                <w:rFonts w:ascii="Times New Roman" w:hAnsi="Times New Roman" w:cs="Times New Roman"/>
                <w:sz w:val="24"/>
                <w:szCs w:val="24"/>
              </w:rPr>
              <w:t>а и 1б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обучению </w:t>
            </w:r>
          </w:p>
        </w:tc>
        <w:tc>
          <w:tcPr>
            <w:tcW w:w="2084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1 класса Готовность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ОВЗ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к обучению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Анкетирование, анализ, собеседование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педагог-психолог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нормативно- правового обеспечения учебного процесса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Оценка состояния нормативно- правовых документов федерального, регионального, муниципального, школьного уровней по введению ФГОС </w:t>
            </w:r>
            <w:r w:rsidR="008C50DD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2303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Оценка состояния нормативно-правовой документации по введению ФГОС </w:t>
            </w:r>
            <w:r w:rsidR="008C50DD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2084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 введения ФГОС</w:t>
            </w:r>
            <w:r w:rsidR="008C50DD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Анализ, изучение документации</w:t>
            </w:r>
          </w:p>
        </w:tc>
        <w:tc>
          <w:tcPr>
            <w:tcW w:w="1946" w:type="dxa"/>
          </w:tcPr>
          <w:p w:rsidR="00597CA8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CD7642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D764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CD7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школьной документацией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8" w:type="dxa"/>
          </w:tcPr>
          <w:p w:rsidR="00597CA8" w:rsidRPr="001468CE" w:rsidRDefault="00597CA8" w:rsidP="008C5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личных дел обучающихся </w:t>
            </w:r>
            <w:r w:rsidR="008C50DD">
              <w:rPr>
                <w:rFonts w:ascii="Times New Roman" w:hAnsi="Times New Roman" w:cs="Times New Roman"/>
                <w:sz w:val="24"/>
                <w:szCs w:val="24"/>
              </w:rPr>
              <w:t>1а; 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303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единых требований к оформлению и введению личных дел обучающихся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классными руководителями</w:t>
            </w:r>
          </w:p>
        </w:tc>
        <w:tc>
          <w:tcPr>
            <w:tcW w:w="2084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Личные дела (</w:t>
            </w:r>
            <w:r w:rsidR="008C50DD">
              <w:rPr>
                <w:rFonts w:ascii="Times New Roman" w:hAnsi="Times New Roman" w:cs="Times New Roman"/>
                <w:sz w:val="24"/>
                <w:szCs w:val="24"/>
              </w:rPr>
              <w:t>1А; 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Изучение документации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административное совещание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Адаптация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ОВЗ 1 класс</w:t>
            </w:r>
            <w:r w:rsidR="008C50D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Отслеживание адаптации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первоклассников с ОВЗ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 адаптации  первоклассников с ОВЗ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Классн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Посещение уроков, проведение опросов, собеседование, анализ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школьной документацией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</w:tcPr>
          <w:p w:rsidR="00597CA8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журналов </w:t>
            </w:r>
            <w:r w:rsidR="008C50DD">
              <w:rPr>
                <w:rFonts w:ascii="Times New Roman" w:hAnsi="Times New Roman" w:cs="Times New Roman"/>
                <w:sz w:val="24"/>
                <w:szCs w:val="24"/>
              </w:rPr>
              <w:t>1а; 1б; 2, 2а,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классов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обучающимися с ОВЗ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Соблюдение единых требований к оформлению журналов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выполнение учебного плана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Журналы 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Изучение документации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состояния воспитательной работы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Планирование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спитательной работы в </w:t>
            </w:r>
            <w:r w:rsidR="008C50DD">
              <w:rPr>
                <w:rFonts w:ascii="Times New Roman" w:hAnsi="Times New Roman" w:cs="Times New Roman"/>
                <w:sz w:val="24"/>
                <w:szCs w:val="24"/>
              </w:rPr>
              <w:t>1а; 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  классов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требования ФГОС</w:t>
            </w:r>
            <w:r w:rsidR="008C50DD">
              <w:rPr>
                <w:rFonts w:ascii="Times New Roman" w:hAnsi="Times New Roman" w:cs="Times New Roman"/>
                <w:sz w:val="24"/>
                <w:szCs w:val="24"/>
              </w:rPr>
              <w:t xml:space="preserve"> НОО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Обеспечение системности воспитательной деятельности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воспитательной работы в </w:t>
            </w:r>
            <w:proofErr w:type="spell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классе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proofErr w:type="spellEnd"/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25" w:type="dxa"/>
          </w:tcPr>
          <w:p w:rsidR="00597CA8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Собеседование с классным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руководителя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воспитателями,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лиз плана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ВР, руководители ШМО классных руководителей и воспитателей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заседание ШМО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реализацией требований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ФГОС ОВЗ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программ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внеурочной деятельности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нка состояния проведения занятий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внеурочной деятельности, соответствие их содержаниям целям и задачам ФГОС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ОВЗ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 внеурочной деятельности для 1классов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Посещение занятий, анализ, наблюдение, собеседование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ВР, руководители ШМО классных руководителей и воспитателей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современных 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технологий на уроках в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1а; 1б; 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классах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учителям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в овладении современными технологиями в учебно-воспитательном процессе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обучении детей с ОВЗ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 на уроке, применяемые технологии обучения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Изучение планов, посещение уроков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собеседования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Работа педагогов по формированию УДД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БУД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с ОВЗ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Состояние преподавания в начальной школе. Анализ активных методов обучения обучающихся на уроках в начальной школе с точки зрения формирования 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БУД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учителей в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1а;1б;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2, 3а и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proofErr w:type="gramEnd"/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Посещение уроков, наблюдение, собеседование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ШМО учителей начальных классов,  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реализацией требований федерального образовательного стандарта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оценки достижения планируемых результатов освоения основной образовательной программы</w:t>
            </w:r>
            <w:proofErr w:type="gramEnd"/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</w:t>
            </w:r>
            <w:proofErr w:type="spell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педколлектива</w:t>
            </w:r>
            <w:proofErr w:type="spell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освоения системы оценки достижения планируемых результатов освоения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2028" w:type="dxa"/>
          </w:tcPr>
          <w:p w:rsidR="00597CA8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Работа методического объединения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учителей начальных классов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анализ,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ШМО учителей начальных классов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</w:tc>
      </w:tr>
      <w:tr w:rsidR="00597CA8" w:rsidRPr="001468CE" w:rsidTr="001162A8">
        <w:trPr>
          <w:trHeight w:val="501"/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Состояние работы с родителями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 xml:space="preserve"> 1а;1б;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2, 3а и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классных руководителей, воспитателей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с семьями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ОВЗ 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работы с родителями 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п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роверка протоколов родительских собраний</w:t>
            </w:r>
          </w:p>
        </w:tc>
        <w:tc>
          <w:tcPr>
            <w:tcW w:w="1946" w:type="dxa"/>
          </w:tcPr>
          <w:p w:rsidR="00597CA8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ВР, руководители ШМО классных руководителей и воспитателей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Default="00597CA8" w:rsidP="00116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мотивация первоклассников  с ОВЗ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психических процессов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мотивация первоклассников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Диагностирование</w:t>
            </w:r>
          </w:p>
        </w:tc>
        <w:tc>
          <w:tcPr>
            <w:tcW w:w="1946" w:type="dxa"/>
          </w:tcPr>
          <w:p w:rsidR="00597CA8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 реализации рабочих программ и выполнение требований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ФГОС ОВЗ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Состояние преподавания учебных предметов в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 xml:space="preserve"> 1а; 1б;  2,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и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уровня преподавания учебных предметов обучающихся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 xml:space="preserve"> 1а; 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классов, форм и основных видов деятельности, организации уроков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1а; 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классов, обучающиеся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ОВЗ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 xml:space="preserve"> 1а; 1б;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 классов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Классн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Посещение уроков, наблюдение, анкетирование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ШМО учителей начальных классов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ШМО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Работа методической службы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Требования к условиям реализации основной образовательной программы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Оценка соответствия условий обучения и 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начальной школы требованиям ФГОС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 xml:space="preserve"> НОО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Работа методического объединения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Собеседование, анализ, наблюдение, изучение документации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ШМО учителей начальных классов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овещание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сохранением здоровья учащихся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правил техники безопасности на уроках 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требований по технике безопасности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учебного процесса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первоклассников с ОВЗ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 с учителями и обучающимися, посещение уроков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 инд. собеседование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 реализации рабочих программ и выполнение требований федерального образовательного стандарта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образовательной программы 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Оценка выполнение программ по предметам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журнал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 xml:space="preserve"> 1а; 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лиз, документации, собеседование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Соответствие учебн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методической базы требованиям ФГОС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Оценка состояния учебн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методической базы школы, ее  соответствия требованиям ФГОС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методическая база  школы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Анализ, изучение документации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по улучшению учебн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методической базы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 школы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сохранением здоровья учащихся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ИПР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Анализ своевременности и качества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рекомендованных мероприятий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учебного процесса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 с учителями и обучающимися, посещение уроков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выполнения требований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ФГОС ОВЗ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Развитие творческого потенциала ребенка через организацию внеурочной деятельности</w:t>
            </w: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Анали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созданных условий для развития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творческого потенциала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с ОВЗ с учетом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требований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ФГОС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Модель внеурочной деятельности,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созданной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в школе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Наблюдение, анкетирование</w:t>
            </w:r>
          </w:p>
        </w:tc>
        <w:tc>
          <w:tcPr>
            <w:tcW w:w="1946" w:type="dxa"/>
          </w:tcPr>
          <w:p w:rsidR="00597CA8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ВР, руководители ШМО классных руководителей и воспитателей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28" w:type="dxa"/>
          </w:tcPr>
          <w:p w:rsidR="0048481D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механизма учета индивидуальных достижений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ОВЗ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1а; 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классах</w:t>
            </w:r>
          </w:p>
          <w:p w:rsidR="00597CA8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 xml:space="preserve"> портфолио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481D" w:rsidRPr="001468CE" w:rsidRDefault="0048481D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Оценка состояния работы по совершенствованию механизма учета индивидуальных достижений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1а; 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 классов</w:t>
            </w:r>
          </w:p>
        </w:tc>
        <w:tc>
          <w:tcPr>
            <w:tcW w:w="2028" w:type="dxa"/>
          </w:tcPr>
          <w:p w:rsidR="00597CA8" w:rsidRPr="001468CE" w:rsidRDefault="0048481D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r w:rsidR="00597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7CA8"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1а; 1б; 2, 3а, 3</w:t>
            </w:r>
            <w:r w:rsidR="00597CA8">
              <w:rPr>
                <w:rFonts w:ascii="Times New Roman" w:hAnsi="Times New Roman" w:cs="Times New Roman"/>
                <w:sz w:val="24"/>
                <w:szCs w:val="24"/>
              </w:rPr>
              <w:t xml:space="preserve">б классов 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портфелей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97CA8" w:rsidRPr="001468CE" w:rsidRDefault="00597CA8" w:rsidP="00116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1946" w:type="dxa"/>
          </w:tcPr>
          <w:p w:rsidR="00597CA8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ВР, руководители ШМО классных руководителей и воспитателей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597CA8" w:rsidRPr="001468CE" w:rsidTr="001162A8">
        <w:trPr>
          <w:jc w:val="center"/>
        </w:trPr>
        <w:tc>
          <w:tcPr>
            <w:tcW w:w="15561" w:type="dxa"/>
            <w:gridSpan w:val="9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 реализации рабочих программ и выполнение требований федерального образовательного стандарта</w:t>
            </w:r>
          </w:p>
        </w:tc>
      </w:tr>
      <w:tr w:rsidR="00597CA8" w:rsidRPr="001468CE" w:rsidTr="001162A8">
        <w:trPr>
          <w:jc w:val="center"/>
        </w:trPr>
        <w:tc>
          <w:tcPr>
            <w:tcW w:w="619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</w:p>
        </w:tc>
        <w:tc>
          <w:tcPr>
            <w:tcW w:w="2028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обучающихся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 xml:space="preserve"> 1а; 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 по итогам учебного года</w:t>
            </w:r>
          </w:p>
        </w:tc>
        <w:tc>
          <w:tcPr>
            <w:tcW w:w="2303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достижения планируемых результатов обучающихся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1а; 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84" w:type="dxa"/>
            <w:gridSpan w:val="2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комплексная диагностическая работа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с ОВЗ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81D">
              <w:rPr>
                <w:rFonts w:ascii="Times New Roman" w:hAnsi="Times New Roman" w:cs="Times New Roman"/>
                <w:sz w:val="24"/>
                <w:szCs w:val="24"/>
              </w:rPr>
              <w:t>1а; 1б; 2, 3а,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2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тематическ</w:t>
            </w:r>
            <w:proofErr w:type="gramStart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1468CE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</w:t>
            </w:r>
          </w:p>
        </w:tc>
        <w:tc>
          <w:tcPr>
            <w:tcW w:w="2125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Диагностирование </w:t>
            </w:r>
          </w:p>
        </w:tc>
        <w:tc>
          <w:tcPr>
            <w:tcW w:w="1946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учителя</w:t>
            </w:r>
          </w:p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597CA8" w:rsidRPr="001468CE" w:rsidRDefault="00597CA8" w:rsidP="0011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диагностики</w:t>
            </w:r>
          </w:p>
        </w:tc>
      </w:tr>
    </w:tbl>
    <w:p w:rsidR="00597CA8" w:rsidRPr="00ED1E6C" w:rsidRDefault="00597CA8" w:rsidP="00597CA8">
      <w:pPr>
        <w:jc w:val="center"/>
      </w:pPr>
    </w:p>
    <w:p w:rsidR="00597CA8" w:rsidRPr="00ED1E6C" w:rsidRDefault="00597CA8" w:rsidP="00597CA8">
      <w:pPr>
        <w:jc w:val="center"/>
      </w:pPr>
    </w:p>
    <w:p w:rsidR="00597CA8" w:rsidRDefault="00597CA8" w:rsidP="00597CA8"/>
    <w:p w:rsidR="00725E63" w:rsidRDefault="00725E63"/>
    <w:sectPr w:rsidR="00725E63" w:rsidSect="00804C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7CA8"/>
    <w:rsid w:val="000D4C68"/>
    <w:rsid w:val="0048481D"/>
    <w:rsid w:val="004E37CA"/>
    <w:rsid w:val="00557237"/>
    <w:rsid w:val="00597CA8"/>
    <w:rsid w:val="00725E63"/>
    <w:rsid w:val="008C50DD"/>
    <w:rsid w:val="009D5BFA"/>
    <w:rsid w:val="00B71E4C"/>
    <w:rsid w:val="00C4703E"/>
    <w:rsid w:val="00C5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7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CA8"/>
    <w:pPr>
      <w:spacing w:after="200" w:line="276" w:lineRule="auto"/>
      <w:ind w:left="0" w:right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C6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4DB8CFD-7E8A-4E5C-8C1A-1EDFB408E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1343</Words>
  <Characters>7657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New</cp:lastModifiedBy>
  <cp:revision>7</cp:revision>
  <dcterms:created xsi:type="dcterms:W3CDTF">2018-10-29T08:07:00Z</dcterms:created>
  <dcterms:modified xsi:type="dcterms:W3CDTF">2018-11-12T14:00:00Z</dcterms:modified>
</cp:coreProperties>
</file>