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FE" w:rsidRPr="003B05FE" w:rsidRDefault="003B05FE" w:rsidP="003B05FE">
      <w:pPr>
        <w:spacing w:after="0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казённое общеобразовательное учреждение Пензенской области «Пензенская школа-интернат для глухих и слабослышащих детей, обучающихся по адаптированным образовательным программам»</w:t>
      </w:r>
    </w:p>
    <w:p w:rsidR="003B05FE" w:rsidRPr="003B05FE" w:rsidRDefault="003B05FE" w:rsidP="003B05FE">
      <w:pPr>
        <w:spacing w:after="0"/>
        <w:ind w:left="10" w:right="36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FE" w:rsidRPr="003B05FE" w:rsidRDefault="003B05FE" w:rsidP="003B05FE">
      <w:pPr>
        <w:spacing w:after="0"/>
        <w:ind w:left="10" w:right="36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(ГКОУ «Пензенская школа-интернат для глухих и слабослышащих детей»)</w:t>
      </w:r>
    </w:p>
    <w:p w:rsidR="003B05FE" w:rsidRPr="003B05FE" w:rsidRDefault="003B05FE" w:rsidP="003B05FE">
      <w:pPr>
        <w:spacing w:after="0"/>
        <w:ind w:right="3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3B05FE" w:rsidRPr="003B05FE" w:rsidRDefault="003B05FE" w:rsidP="003B05FE">
      <w:pPr>
        <w:spacing w:after="0"/>
        <w:ind w:right="310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3B05FE" w:rsidRPr="003B05FE" w:rsidRDefault="003B05FE" w:rsidP="003B05F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3B05FE" w:rsidRPr="003B05FE" w:rsidRDefault="003B05FE" w:rsidP="003B05FE">
      <w:pPr>
        <w:spacing w:after="0"/>
        <w:ind w:right="310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3B05FE" w:rsidRPr="003B05FE" w:rsidRDefault="003B05FE" w:rsidP="003B05FE">
      <w:pPr>
        <w:spacing w:after="0"/>
        <w:ind w:right="3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B05FE" w:rsidRPr="003B05FE" w:rsidTr="00D6220A">
        <w:tc>
          <w:tcPr>
            <w:tcW w:w="5103" w:type="dxa"/>
          </w:tcPr>
          <w:p w:rsidR="003B05FE" w:rsidRPr="003B05FE" w:rsidRDefault="003B05FE" w:rsidP="003B05FE">
            <w:pPr>
              <w:spacing w:after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05FE">
              <w:rPr>
                <w:rFonts w:ascii="Times New Roman" w:hAnsi="Times New Roman" w:cs="Times New Roman"/>
                <w:color w:val="000000"/>
                <w:sz w:val="24"/>
              </w:rPr>
              <w:t>РАССМОТРЕНО</w:t>
            </w:r>
          </w:p>
          <w:p w:rsidR="003B05FE" w:rsidRPr="003B05FE" w:rsidRDefault="003B05FE" w:rsidP="003B05FE">
            <w:pPr>
              <w:spacing w:after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05FE">
              <w:rPr>
                <w:rFonts w:ascii="Times New Roman" w:hAnsi="Times New Roman" w:cs="Times New Roman"/>
                <w:color w:val="000000"/>
                <w:sz w:val="24"/>
              </w:rPr>
              <w:t>На заседании Педагогического совета</w:t>
            </w:r>
          </w:p>
          <w:p w:rsidR="003B05FE" w:rsidRPr="003B05FE" w:rsidRDefault="007E00E8" w:rsidP="003B05FE">
            <w:pPr>
              <w:spacing w:after="4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 №___ от </w:t>
            </w:r>
            <w:r w:rsidR="003B05FE" w:rsidRPr="003B05FE">
              <w:rPr>
                <w:rFonts w:ascii="Times New Roman" w:hAnsi="Times New Roman" w:cs="Times New Roman"/>
                <w:color w:val="000000"/>
                <w:sz w:val="24"/>
              </w:rPr>
              <w:t>__________2021 г.</w:t>
            </w:r>
          </w:p>
        </w:tc>
        <w:tc>
          <w:tcPr>
            <w:tcW w:w="4820" w:type="dxa"/>
          </w:tcPr>
          <w:p w:rsidR="003B05FE" w:rsidRPr="003B05FE" w:rsidRDefault="003B05FE" w:rsidP="003B05FE">
            <w:pPr>
              <w:spacing w:after="42"/>
              <w:ind w:left="317" w:hanging="28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05FE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3B05FE" w:rsidRPr="003B05FE" w:rsidRDefault="003B05FE" w:rsidP="003B05FE">
            <w:pPr>
              <w:spacing w:after="42"/>
              <w:ind w:left="317" w:hanging="28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05FE">
              <w:rPr>
                <w:rFonts w:ascii="Times New Roman" w:hAnsi="Times New Roman" w:cs="Times New Roman"/>
                <w:color w:val="000000"/>
                <w:sz w:val="24"/>
              </w:rPr>
              <w:t>Директор ГКОУ</w:t>
            </w:r>
          </w:p>
          <w:p w:rsidR="003B05FE" w:rsidRPr="003B05FE" w:rsidRDefault="003B05FE" w:rsidP="003B05FE">
            <w:pPr>
              <w:spacing w:after="42"/>
              <w:ind w:left="317" w:hanging="28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05FE">
              <w:rPr>
                <w:rFonts w:ascii="Times New Roman" w:hAnsi="Times New Roman" w:cs="Times New Roman"/>
                <w:color w:val="000000"/>
                <w:sz w:val="24"/>
              </w:rPr>
              <w:t xml:space="preserve">«Пензенская школа-интернат </w:t>
            </w:r>
          </w:p>
          <w:p w:rsidR="003B05FE" w:rsidRPr="003B05FE" w:rsidRDefault="003B05FE" w:rsidP="003B05FE">
            <w:pPr>
              <w:spacing w:after="42"/>
              <w:ind w:left="317" w:hanging="28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05FE">
              <w:rPr>
                <w:rFonts w:ascii="Times New Roman" w:hAnsi="Times New Roman" w:cs="Times New Roman"/>
                <w:color w:val="000000"/>
                <w:sz w:val="24"/>
              </w:rPr>
              <w:t>для глухих и слабослышащих детей»</w:t>
            </w:r>
          </w:p>
          <w:p w:rsidR="003B05FE" w:rsidRPr="003B05FE" w:rsidRDefault="003B05FE" w:rsidP="003B05FE">
            <w:pPr>
              <w:spacing w:after="42"/>
              <w:ind w:left="317" w:hanging="28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05FE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 Т.Н. </w:t>
            </w:r>
            <w:proofErr w:type="spellStart"/>
            <w:r w:rsidRPr="003B05FE">
              <w:rPr>
                <w:rFonts w:ascii="Times New Roman" w:hAnsi="Times New Roman" w:cs="Times New Roman"/>
                <w:color w:val="000000"/>
                <w:sz w:val="24"/>
              </w:rPr>
              <w:t>Каравайкина</w:t>
            </w:r>
            <w:proofErr w:type="spellEnd"/>
          </w:p>
        </w:tc>
      </w:tr>
    </w:tbl>
    <w:p w:rsidR="003B05FE" w:rsidRPr="003B05FE" w:rsidRDefault="003B05FE" w:rsidP="003B05FE">
      <w:pPr>
        <w:spacing w:after="42"/>
        <w:ind w:left="53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05FE" w:rsidRPr="003B05FE" w:rsidRDefault="003B05FE" w:rsidP="003B05FE">
      <w:pPr>
        <w:spacing w:after="0"/>
        <w:ind w:right="29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B05FE" w:rsidRPr="003B05FE" w:rsidRDefault="003B05FE" w:rsidP="003B05FE">
      <w:pPr>
        <w:spacing w:after="0"/>
        <w:ind w:right="29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B05FE" w:rsidRPr="003B05FE" w:rsidRDefault="003B05FE" w:rsidP="003B05F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05FE" w:rsidRPr="003B05FE" w:rsidRDefault="003B05FE" w:rsidP="003B05F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05FE" w:rsidRPr="003B05FE" w:rsidRDefault="003B05FE" w:rsidP="003B05F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05FE" w:rsidRPr="003B05FE" w:rsidRDefault="003B05FE" w:rsidP="003B05F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05FE" w:rsidRPr="003B05FE" w:rsidRDefault="003B05FE" w:rsidP="003B05F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05FE" w:rsidRPr="003B05FE" w:rsidRDefault="003B05FE" w:rsidP="003B05F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B05FE" w:rsidRPr="003B05FE" w:rsidRDefault="003B05FE" w:rsidP="003B05FE">
      <w:pPr>
        <w:spacing w:after="346"/>
        <w:ind w:left="40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05FE" w:rsidRDefault="003B05FE" w:rsidP="003B05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2"/>
          <w:lang w:eastAsia="ru-RU"/>
        </w:rPr>
      </w:pPr>
      <w:r w:rsidRPr="003B05FE">
        <w:rPr>
          <w:rFonts w:ascii="Times New Roman" w:eastAsia="Times New Roman" w:hAnsi="Times New Roman" w:cs="Times New Roman"/>
          <w:b/>
          <w:color w:val="000000"/>
          <w:sz w:val="52"/>
          <w:lang w:eastAsia="ru-RU"/>
        </w:rPr>
        <w:t>Программа воспитания</w:t>
      </w:r>
    </w:p>
    <w:p w:rsidR="007E00E8" w:rsidRDefault="007E00E8" w:rsidP="003B05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на 2021-2026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7E00E8" w:rsidRDefault="007E00E8" w:rsidP="003B05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E00E8" w:rsidRDefault="007E00E8" w:rsidP="003B05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A2C16" w:rsidRDefault="008A2C16" w:rsidP="003B05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A2C16" w:rsidRDefault="008A2C16" w:rsidP="003B05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E00E8" w:rsidRDefault="007E00E8" w:rsidP="003B05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E00E8" w:rsidRPr="007E00E8" w:rsidRDefault="007E00E8" w:rsidP="007E00E8">
      <w:pPr>
        <w:widowControl w:val="0"/>
        <w:autoSpaceDE w:val="0"/>
        <w:autoSpaceDN w:val="0"/>
        <w:spacing w:before="1" w:after="0" w:line="240" w:lineRule="auto"/>
        <w:ind w:right="226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00E8">
        <w:rPr>
          <w:rFonts w:ascii="Times New Roman" w:eastAsia="Times New Roman" w:hAnsi="Times New Roman" w:cs="Times New Roman"/>
          <w:b/>
          <w:bCs/>
          <w:sz w:val="26"/>
          <w:szCs w:val="26"/>
        </w:rPr>
        <w:t>Заместитель директора по ВР</w:t>
      </w:r>
    </w:p>
    <w:p w:rsidR="007E00E8" w:rsidRPr="007E00E8" w:rsidRDefault="007E00E8" w:rsidP="007E00E8">
      <w:pPr>
        <w:widowControl w:val="0"/>
        <w:autoSpaceDE w:val="0"/>
        <w:autoSpaceDN w:val="0"/>
        <w:spacing w:before="1" w:after="0" w:line="240" w:lineRule="auto"/>
        <w:ind w:right="225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Минеева О.Г.</w:t>
      </w: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ind w:left="1662" w:right="119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г</w:t>
      </w:r>
      <w:r w:rsidRPr="007E00E8">
        <w:rPr>
          <w:rFonts w:ascii="Times New Roman" w:eastAsia="Times New Roman" w:hAnsi="Times New Roman" w:cs="Times New Roman"/>
          <w:b/>
          <w:sz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</w:rPr>
        <w:t>Пенза</w:t>
      </w: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ind w:left="1662" w:right="119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E00E8">
        <w:rPr>
          <w:rFonts w:ascii="Times New Roman" w:eastAsia="Times New Roman" w:hAnsi="Times New Roman" w:cs="Times New Roman"/>
          <w:b/>
          <w:sz w:val="26"/>
        </w:rPr>
        <w:t>2021 год</w:t>
      </w: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7E00E8" w:rsidRPr="007E00E8" w:rsidSect="00821DCB">
          <w:pgSz w:w="11910" w:h="16840"/>
          <w:pgMar w:top="860" w:right="760" w:bottom="709" w:left="1276" w:header="720" w:footer="720" w:gutter="0"/>
          <w:cols w:space="720"/>
        </w:sectPr>
      </w:pP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E00E8">
        <w:rPr>
          <w:rFonts w:ascii="Times New Roman" w:eastAsia="Times New Roman" w:hAnsi="Times New Roman" w:cs="Times New Roman"/>
          <w:b/>
          <w:sz w:val="26"/>
        </w:rPr>
        <w:lastRenderedPageBreak/>
        <w:t>ПОЯСНИТЕЛЬНАЯ ЗАПИСКА</w:t>
      </w: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5292" w:rsidRPr="002A31FD" w:rsidRDefault="00165292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29 декабря 2012 г. N273-ФЗ «Об образовании в Российской Федерации» коренным образом изменил отношение к процессу воспитания, его содержанию и результатам: «Воспитание </w:t>
      </w:r>
      <w:r w:rsidR="00821D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 (ФЗ-273, ст. 2, п. 2).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</w:t>
      </w:r>
      <w:r w:rsidRPr="002A31FD">
        <w:rPr>
          <w:rFonts w:ascii="Times New Roman" w:eastAsia="Times New Roman" w:hAnsi="Times New Roman" w:cs="Times New Roman"/>
          <w:sz w:val="28"/>
          <w:szCs w:val="28"/>
        </w:rPr>
        <w:t>ГКОУ «Пензенская школа-интернат для глухих и слабослышащих детей»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5F589E" w:rsidRPr="007E00E8" w:rsidRDefault="005F589E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>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 с ограниченными возможностями здоровья (далее - ОВЗ), формирование у них системных знаний о различных аспектах развития России и мира. Один из результатов реализации программы - приобщение обучающихся к российским традиционным духовным ценностям, правилам и нормам поведения в российском обществе, а так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2A31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 решение проблем гармоничного вхождения школьников </w:t>
      </w: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с  ОВЗ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в социальный мир и налаживания ответственных взаимоотношений с окружающими их людьми.</w:t>
      </w: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</w:t>
      </w: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программа является обязательной частью основной образовательной программы </w:t>
      </w:r>
      <w:r w:rsidRPr="002A31FD">
        <w:rPr>
          <w:rFonts w:ascii="Times New Roman" w:eastAsia="Times New Roman" w:hAnsi="Times New Roman" w:cs="Times New Roman"/>
          <w:sz w:val="28"/>
          <w:szCs w:val="28"/>
        </w:rPr>
        <w:t>ГКОУ «Пензенская школа-интернат для глухих и слабослышащих детей»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5F589E" w:rsidRPr="002A31FD" w:rsidRDefault="007E00E8" w:rsidP="005F58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E8">
        <w:rPr>
          <w:rFonts w:ascii="Times New Roman" w:eastAsia="Times New Roman" w:hAnsi="Times New Roman" w:cs="Times New Roman"/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5F589E" w:rsidRPr="002A31FD" w:rsidRDefault="005F589E" w:rsidP="005F58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школы включает в себя четыре основных раздела:  </w:t>
      </w:r>
    </w:p>
    <w:p w:rsidR="005F589E" w:rsidRPr="002A31FD" w:rsidRDefault="005F589E" w:rsidP="005F589E">
      <w:pPr>
        <w:pStyle w:val="a4"/>
        <w:widowControl w:val="0"/>
        <w:numPr>
          <w:ilvl w:val="0"/>
          <w:numId w:val="6"/>
        </w:numPr>
        <w:tabs>
          <w:tab w:val="left" w:pos="168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раздел «Особенности организуемого в школе воспитательного процесса»,  </w:t>
      </w:r>
    </w:p>
    <w:p w:rsidR="005F589E" w:rsidRPr="002A31FD" w:rsidRDefault="005F589E" w:rsidP="005F589E">
      <w:pPr>
        <w:pStyle w:val="a4"/>
        <w:widowControl w:val="0"/>
        <w:numPr>
          <w:ilvl w:val="0"/>
          <w:numId w:val="6"/>
        </w:numPr>
        <w:tabs>
          <w:tab w:val="left" w:pos="168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раздел «Цель и задачи воспитания»,  </w:t>
      </w:r>
    </w:p>
    <w:p w:rsidR="005F589E" w:rsidRPr="002A31FD" w:rsidRDefault="005F589E" w:rsidP="005F589E">
      <w:pPr>
        <w:pStyle w:val="a4"/>
        <w:widowControl w:val="0"/>
        <w:numPr>
          <w:ilvl w:val="0"/>
          <w:numId w:val="6"/>
        </w:numPr>
        <w:tabs>
          <w:tab w:val="left" w:pos="168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раздел «Виды, формы и содержание деятельности»,  </w:t>
      </w:r>
    </w:p>
    <w:p w:rsidR="005F589E" w:rsidRPr="002A31FD" w:rsidRDefault="005F589E" w:rsidP="005F589E">
      <w:pPr>
        <w:pStyle w:val="a4"/>
        <w:widowControl w:val="0"/>
        <w:numPr>
          <w:ilvl w:val="0"/>
          <w:numId w:val="6"/>
        </w:numPr>
        <w:tabs>
          <w:tab w:val="left" w:pos="168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>раздел «Основные направления самоанализа воспитательной работы».</w:t>
      </w:r>
    </w:p>
    <w:p w:rsidR="00165292" w:rsidRDefault="005F589E" w:rsidP="005F589E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«Виды, формы и содержание деятельности» представлен инвариантными модулями «Классное руководство», «Школьный урок», «Курсы внеурочной деятельности», «Работа с родителями», «Самоуправление и детские общественные объединения», «Профориентация» и вариативными модулями: «Ключевые общешкольные дела», «Школьные медиа», «Экскурсии, походы», «Организация предметно-эстетической среды», «Безопасность и здоровье».</w:t>
      </w:r>
    </w:p>
    <w:p w:rsidR="002A31FD" w:rsidRPr="002A31FD" w:rsidRDefault="002A31FD" w:rsidP="005F589E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00E8" w:rsidRPr="00165292" w:rsidRDefault="007E00E8" w:rsidP="00165292">
      <w:pPr>
        <w:pStyle w:val="a4"/>
        <w:widowControl w:val="0"/>
        <w:numPr>
          <w:ilvl w:val="0"/>
          <w:numId w:val="4"/>
        </w:numPr>
        <w:tabs>
          <w:tab w:val="left" w:pos="168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5292">
        <w:rPr>
          <w:rFonts w:ascii="Times New Roman" w:eastAsia="Times New Roman" w:hAnsi="Times New Roman" w:cs="Times New Roman"/>
          <w:b/>
          <w:bCs/>
          <w:sz w:val="26"/>
          <w:szCs w:val="26"/>
        </w:rPr>
        <w:t>ОСОБЕННОСТИ ОРГАНИЗУЕМОГО В ШКОЛЕ ВОСПИТАТЕЛЬНОГО ПРОЦЕССА</w:t>
      </w:r>
    </w:p>
    <w:p w:rsidR="005F589E" w:rsidRPr="002A31FD" w:rsidRDefault="005F589E" w:rsidP="005F589E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>ГКОУ «Пензенская школа-интернат для глухих и слабослышащих детей»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свою деятельность по следующим уровням образования: начальное общее образование и основное общее образование. На каждом уровне образования реализуются дополнительные общеразвивающие программы по направлениям развития личности (коррекционно-развивающие, спортивно-оздоровительные, духовно</w:t>
      </w:r>
      <w:r w:rsidR="008A2C1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нравственные, социальные, </w:t>
      </w:r>
      <w:proofErr w:type="spellStart"/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>общеинтеллектуальные</w:t>
      </w:r>
      <w:proofErr w:type="spellEnd"/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общекультурные).  </w:t>
      </w:r>
    </w:p>
    <w:p w:rsidR="00715E49" w:rsidRPr="002A31FD" w:rsidRDefault="00715E49" w:rsidP="005F589E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89E"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школе-интернате, за её вековую историю 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>(шк</w:t>
      </w:r>
      <w:r w:rsidR="00A533A0" w:rsidRPr="002A31FD">
        <w:rPr>
          <w:rFonts w:ascii="Times New Roman" w:eastAsia="Times New Roman" w:hAnsi="Times New Roman" w:cs="Times New Roman"/>
          <w:bCs/>
          <w:sz w:val="28"/>
          <w:szCs w:val="28"/>
        </w:rPr>
        <w:t>ола в 2021 году празднует 100-ле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тний юбилей) </w:t>
      </w:r>
      <w:r w:rsidR="005F589E" w:rsidRPr="002A31FD">
        <w:rPr>
          <w:rFonts w:ascii="Times New Roman" w:eastAsia="Times New Roman" w:hAnsi="Times New Roman" w:cs="Times New Roman"/>
          <w:bCs/>
          <w:sz w:val="28"/>
          <w:szCs w:val="28"/>
        </w:rPr>
        <w:t>сохранился дух преемственности в образовании. Здесь обучаются и воспитываются дети, с ограниченным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возможностями 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здоровья, 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 особыми </w:t>
      </w:r>
      <w:r w:rsidR="005F589E"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образовательными потребностями. </w:t>
      </w:r>
      <w:r w:rsidR="005F589E" w:rsidRPr="002A31F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F589E" w:rsidRPr="002A31FD" w:rsidRDefault="00715E49" w:rsidP="005F589E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>ГКОУ «Пензенская школа-интернат для глухих и слабослышащих детей»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89E"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 </w:t>
      </w:r>
      <w:r w:rsidR="005F589E" w:rsidRPr="002A31FD">
        <w:rPr>
          <w:rFonts w:ascii="Times New Roman" w:eastAsia="Times New Roman" w:hAnsi="Times New Roman" w:cs="Times New Roman"/>
          <w:bCs/>
          <w:sz w:val="28"/>
          <w:szCs w:val="28"/>
        </w:rPr>
        <w:tab/>
        <w:t>обучение, воспи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тание и развитие воспитанников </w:t>
      </w:r>
      <w:r w:rsidR="005F589E"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>нарушениями слуха (глухих, слабослышащих</w:t>
      </w:r>
      <w:r w:rsidR="00A533A0" w:rsidRPr="002A31F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перенесших опе</w:t>
      </w:r>
      <w:r w:rsidR="009B1F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рацию по </w:t>
      </w:r>
      <w:proofErr w:type="spellStart"/>
      <w:r w:rsidR="009B1F9A">
        <w:rPr>
          <w:rFonts w:ascii="Times New Roman" w:eastAsia="Times New Roman" w:hAnsi="Times New Roman" w:cs="Times New Roman"/>
          <w:bCs/>
          <w:sz w:val="28"/>
          <w:szCs w:val="28"/>
        </w:rPr>
        <w:t>кохлеарной</w:t>
      </w:r>
      <w:proofErr w:type="spellEnd"/>
      <w:r w:rsidR="009B1F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имплантации -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далее КИ) с нормой интеллекта, </w:t>
      </w:r>
      <w:r w:rsidR="005F589E" w:rsidRPr="002A31FD">
        <w:rPr>
          <w:rFonts w:ascii="Times New Roman" w:eastAsia="Times New Roman" w:hAnsi="Times New Roman" w:cs="Times New Roman"/>
          <w:bCs/>
          <w:sz w:val="28"/>
          <w:szCs w:val="28"/>
        </w:rPr>
        <w:t>задержкой психического развития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A2C16">
        <w:rPr>
          <w:rFonts w:ascii="Times New Roman" w:eastAsia="Times New Roman" w:hAnsi="Times New Roman" w:cs="Times New Roman"/>
          <w:bCs/>
          <w:sz w:val="28"/>
          <w:szCs w:val="28"/>
        </w:rPr>
        <w:t>умственной отсталостью, тя</w:t>
      </w:r>
      <w:r w:rsidR="00A533A0" w:rsidRPr="002A31FD">
        <w:rPr>
          <w:rFonts w:ascii="Times New Roman" w:eastAsia="Times New Roman" w:hAnsi="Times New Roman" w:cs="Times New Roman"/>
          <w:bCs/>
          <w:sz w:val="28"/>
          <w:szCs w:val="28"/>
        </w:rPr>
        <w:t>желыми и множественными нарушениями развития (ТМНР)</w:t>
      </w:r>
      <w:r w:rsidR="005F589E"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533A0" w:rsidRPr="002A31FD" w:rsidRDefault="005F589E" w:rsidP="00A533A0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общеобразовательных учреждениях для обучающихся с ОВЗ процесс воспитания идёт в осложнённых условиях: необходимо не только решать общепринятые в системе образования задачи, опираясь при этом на ограниченные возможности воспитанников, но и обеспечивать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 коммуникативных, поведенческих и иных навыков, личностных качеств. </w:t>
      </w:r>
    </w:p>
    <w:p w:rsidR="005F589E" w:rsidRPr="002A31FD" w:rsidRDefault="005F589E" w:rsidP="00A533A0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Ребёнок с ограниченными возможностями здоровья в современном техногенном обществе с социальными деформациями, наиболее трудно адаптируется в современном мире. Имея с общей педагогикой единую конечную цель – достижение развивающейся личностью социализации и самореализации, специальная педагогика подчёркивает в этой цели сущностный для человека с ограниченными возможностями жизнедеятельности смысл: достижение им максимально возможной самостоятельности и независимости жизни как высокого качества социализации и предпосылки для самореализации.  </w:t>
      </w:r>
    </w:p>
    <w:p w:rsidR="005F589E" w:rsidRPr="002A31FD" w:rsidRDefault="005F589E" w:rsidP="005F589E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>Помочь взрослеющему человеку быть субъектом собственной жизни, способным на сознательный выбор, на разумный отбор жизненных позиций, на самостоятельную выработку идей - цель воспитательной работы нашей школы</w:t>
      </w:r>
      <w:r w:rsidR="00A533A0" w:rsidRPr="002A31F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интерната. </w:t>
      </w:r>
    </w:p>
    <w:p w:rsidR="007E00E8" w:rsidRPr="007E00E8" w:rsidRDefault="005F589E" w:rsidP="005F589E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Ребенок, имеющий какие-либо нарушения в развитии не должен быть социальным инвалидом и потенциальным балластом для общества, а должен стать оптимально-развитой личностью, способной к адекватному вхождению в общественную среду. Школа-интернат, как социальный институт несет на себе сам полную ответственность за воспитание социально ориентированной личности. Поэтому задача школы-интерната для обучающихся с ОВЗ, используя инновационные пути в своей работе, гарантировать развитие и социальное воспитание личности, способной </w:t>
      </w:r>
      <w:proofErr w:type="spellStart"/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>самореализовать</w:t>
      </w:r>
      <w:proofErr w:type="spellEnd"/>
      <w:r w:rsidRPr="002A31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себя в обществе.</w:t>
      </w: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 в </w:t>
      </w:r>
      <w:r w:rsidRPr="002A31FD">
        <w:rPr>
          <w:rFonts w:ascii="Times New Roman" w:eastAsia="Times New Roman" w:hAnsi="Times New Roman" w:cs="Times New Roman"/>
          <w:sz w:val="28"/>
          <w:szCs w:val="28"/>
        </w:rPr>
        <w:t>ГКОУ «Пензенская школа-интернат для глухих и слабослышащих детей»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Приоритет безопасности ребенка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7E00E8">
        <w:rPr>
          <w:rFonts w:ascii="Times New Roman" w:eastAsia="Times New Roman" w:hAnsi="Times New Roman" w:cs="Times New Roman"/>
          <w:spacing w:val="2"/>
          <w:sz w:val="28"/>
          <w:szCs w:val="28"/>
        </w:rPr>
        <w:t>се</w:t>
      </w:r>
      <w:r w:rsidR="00582882">
        <w:rPr>
          <w:rFonts w:ascii="Times New Roman" w:eastAsia="Times New Roman" w:hAnsi="Times New Roman" w:cs="Times New Roman"/>
          <w:sz w:val="28"/>
          <w:szCs w:val="28"/>
        </w:rPr>
        <w:t>мье, а так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же при нахождении его в образовательной организации;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Pr="007E00E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7E00E8" w:rsidRPr="002A31FD" w:rsidRDefault="00BA4984" w:rsidP="007E0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00E8" w:rsidRPr="007E00E8">
        <w:rPr>
          <w:rFonts w:ascii="Times New Roman" w:eastAsia="Times New Roman" w:hAnsi="Times New Roman" w:cs="Times New Roman"/>
          <w:i/>
          <w:sz w:val="28"/>
          <w:szCs w:val="28"/>
        </w:rPr>
        <w:t>Системно-</w:t>
      </w:r>
      <w:proofErr w:type="spellStart"/>
      <w:r w:rsidR="007E00E8" w:rsidRPr="007E00E8">
        <w:rPr>
          <w:rFonts w:ascii="Times New Roman" w:eastAsia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="007E00E8" w:rsidRPr="007E00E8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 воспитания </w:t>
      </w:r>
      <w:r w:rsidR="007E00E8" w:rsidRPr="007E00E8">
        <w:rPr>
          <w:rFonts w:ascii="Times New Roman" w:eastAsia="Times New Roman" w:hAnsi="Times New Roman" w:cs="Times New Roman"/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>Полисубъектность</w:t>
      </w:r>
      <w:proofErr w:type="spellEnd"/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воспитания и социализации -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включены в различные виды социальной, информационной, коммуникативной активности, в </w:t>
      </w:r>
      <w:r w:rsidRPr="007E00E8">
        <w:rPr>
          <w:rFonts w:ascii="Times New Roman" w:eastAsia="Times New Roman" w:hAnsi="Times New Roman" w:cs="Times New Roman"/>
          <w:spacing w:val="2"/>
          <w:sz w:val="28"/>
          <w:szCs w:val="28"/>
        </w:rPr>
        <w:t>со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 xml:space="preserve">Событийность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 xml:space="preserve">Диалогическое общение -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его организацию средствами равноправного </w:t>
      </w:r>
      <w:proofErr w:type="spellStart"/>
      <w:r w:rsidRPr="007E00E8">
        <w:rPr>
          <w:rFonts w:ascii="Times New Roman" w:eastAsia="Times New Roman" w:hAnsi="Times New Roman" w:cs="Times New Roman"/>
          <w:sz w:val="28"/>
          <w:szCs w:val="28"/>
        </w:rPr>
        <w:t>межсубъектного</w:t>
      </w:r>
      <w:proofErr w:type="spellEnd"/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 диалога: подростка со сверстниками, родителями, учителем и другими значимыми взрослыми;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Психологическая комфортная среда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Следование нравственному примеру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 пример учителя, его внешний вид, культура общения и т. д;</w:t>
      </w: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E8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Основными традициями воспитания в </w:t>
      </w:r>
      <w:r w:rsidRPr="002A31FD">
        <w:rPr>
          <w:rFonts w:ascii="Times New Roman" w:eastAsia="Times New Roman" w:hAnsi="Times New Roman" w:cs="Times New Roman"/>
          <w:sz w:val="28"/>
          <w:szCs w:val="28"/>
        </w:rPr>
        <w:t>ГКОУ «Пензенская школа-интернат для глухих и слабослышащих детей»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0E8">
        <w:rPr>
          <w:rFonts w:ascii="Times New Roman" w:eastAsia="Times New Roman" w:hAnsi="Times New Roman" w:cs="Times New Roman"/>
          <w:color w:val="000009"/>
          <w:sz w:val="28"/>
          <w:szCs w:val="28"/>
        </w:rPr>
        <w:t>являются следующие:</w:t>
      </w:r>
    </w:p>
    <w:p w:rsidR="007E00E8" w:rsidRPr="007E00E8" w:rsidRDefault="007E00E8" w:rsidP="007E00E8">
      <w:pPr>
        <w:widowControl w:val="0"/>
        <w:tabs>
          <w:tab w:val="left" w:pos="2133"/>
          <w:tab w:val="left" w:pos="2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i/>
          <w:color w:val="000009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color w:val="000009"/>
          <w:sz w:val="28"/>
          <w:szCs w:val="28"/>
        </w:rPr>
        <w:t>Ключевые общешкольные дела</w:t>
      </w:r>
      <w:r w:rsidRPr="007E00E8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через которые осуществляется интеграция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E8">
        <w:rPr>
          <w:rFonts w:ascii="Times New Roman" w:eastAsia="Times New Roman" w:hAnsi="Times New Roman" w:cs="Times New Roman"/>
          <w:sz w:val="28"/>
          <w:szCs w:val="28"/>
        </w:rPr>
        <w:t>воспитательных усилий педагогов;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>коллективная разработка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, коллективное планирование, коллективное проведение и коллективный анализ их результатов;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 xml:space="preserve">ступени социального роста обучающихся 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7E00E8">
        <w:rPr>
          <w:rFonts w:ascii="Times New Roman" w:eastAsia="Times New Roman" w:hAnsi="Times New Roman" w:cs="Times New Roman"/>
          <w:spacing w:val="3"/>
          <w:sz w:val="28"/>
          <w:szCs w:val="28"/>
        </w:rPr>
        <w:t>де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ла);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>конструктивное межличностное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0E8">
        <w:rPr>
          <w:rFonts w:ascii="Times New Roman" w:eastAsia="Times New Roman" w:hAnsi="Times New Roman" w:cs="Times New Roman"/>
          <w:sz w:val="28"/>
          <w:szCs w:val="28"/>
        </w:rPr>
        <w:t>межклассное</w:t>
      </w:r>
      <w:proofErr w:type="spellEnd"/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00E8">
        <w:rPr>
          <w:rFonts w:ascii="Times New Roman" w:eastAsia="Times New Roman" w:hAnsi="Times New Roman" w:cs="Times New Roman"/>
          <w:sz w:val="28"/>
          <w:szCs w:val="28"/>
        </w:rPr>
        <w:t>межвозврастное</w:t>
      </w:r>
      <w:proofErr w:type="spellEnd"/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</w:t>
      </w:r>
    </w:p>
    <w:p w:rsidR="007E00E8" w:rsidRPr="002A31FD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>ориентация на формирование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</w:t>
      </w:r>
    </w:p>
    <w:p w:rsidR="007E00E8" w:rsidRPr="007E00E8" w:rsidRDefault="007E00E8" w:rsidP="007E0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1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00E8">
        <w:rPr>
          <w:rFonts w:ascii="Times New Roman" w:eastAsia="Times New Roman" w:hAnsi="Times New Roman" w:cs="Times New Roman"/>
          <w:i/>
          <w:sz w:val="28"/>
          <w:szCs w:val="28"/>
        </w:rPr>
        <w:t>формирование корпуса классных руководителей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 xml:space="preserve">, реализующего по отношению к обучающимся защитную, личностно развивающую, организационную, </w:t>
      </w:r>
      <w:r w:rsidRPr="007E00E8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Pr="007E00E8">
        <w:rPr>
          <w:rFonts w:ascii="Times New Roman" w:eastAsia="Times New Roman" w:hAnsi="Times New Roman" w:cs="Times New Roman"/>
          <w:sz w:val="28"/>
          <w:szCs w:val="28"/>
        </w:rPr>
        <w:t>средническую (в том числе и в разрешении конфликтов) функции и т.д.</w:t>
      </w:r>
    </w:p>
    <w:p w:rsidR="002A31FD" w:rsidRPr="002A31FD" w:rsidRDefault="002A31FD" w:rsidP="002A31FD">
      <w:pPr>
        <w:spacing w:after="14" w:line="271" w:lineRule="auto"/>
        <w:ind w:left="-15" w:right="3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формировании уклада школьной жизни свои традиционные позиции сохраняют </w:t>
      </w:r>
      <w:r w:rsidR="000A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 w:rsidRPr="002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0A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0A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0A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и культуры, с которыми взаимодействует школа-интернат: </w:t>
      </w:r>
    </w:p>
    <w:p w:rsidR="002A31FD" w:rsidRPr="00582882" w:rsidRDefault="002A31FD" w:rsidP="002A31FD">
      <w:pPr>
        <w:pStyle w:val="a4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Пензенской области «Спортивно-адаптивная школа»;</w:t>
      </w:r>
    </w:p>
    <w:p w:rsidR="00582882" w:rsidRPr="002A31FD" w:rsidRDefault="00582882" w:rsidP="002A31FD">
      <w:pPr>
        <w:pStyle w:val="a4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Пензенское региональное отделение Всероссийского общества глухих;</w:t>
      </w:r>
    </w:p>
    <w:p w:rsidR="007E00E8" w:rsidRPr="002A31FD" w:rsidRDefault="002A31FD" w:rsidP="002A31FD">
      <w:pPr>
        <w:pStyle w:val="a4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«Центр технологического обучения» г. Пензы»;</w:t>
      </w:r>
    </w:p>
    <w:p w:rsidR="002A31FD" w:rsidRDefault="002A31FD" w:rsidP="002A31FD">
      <w:pPr>
        <w:pStyle w:val="a4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ДЮЦ «Спутник»;</w:t>
      </w:r>
    </w:p>
    <w:p w:rsidR="00582882" w:rsidRPr="002A31FD" w:rsidRDefault="00582882" w:rsidP="002A31FD">
      <w:pPr>
        <w:pStyle w:val="a4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ДВС «Сура»;</w:t>
      </w:r>
    </w:p>
    <w:p w:rsidR="002A31FD" w:rsidRDefault="002A31FD" w:rsidP="002A31FD">
      <w:pPr>
        <w:pStyle w:val="a4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к</w:t>
      </w:r>
      <w:r w:rsidR="0058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ультуры и досуга (ДК им.</w:t>
      </w:r>
      <w:r w:rsidR="0067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Кирова);</w:t>
      </w:r>
    </w:p>
    <w:p w:rsidR="00582882" w:rsidRDefault="00582882" w:rsidP="002A31FD">
      <w:pPr>
        <w:pStyle w:val="a4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Благотворительный фонд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82882" w:rsidRDefault="00582882" w:rsidP="002A31FD">
      <w:pPr>
        <w:pStyle w:val="a4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городская Пензенская библиотека им.</w:t>
      </w:r>
      <w:r w:rsidR="0067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</w:t>
      </w:r>
      <w:r w:rsidR="0067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Белинского;</w:t>
      </w:r>
    </w:p>
    <w:p w:rsidR="00582882" w:rsidRPr="00582882" w:rsidRDefault="00582882" w:rsidP="00582882">
      <w:pPr>
        <w:pStyle w:val="a4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ГКУК «Пензенская Областная библиотека для детей и юношества» и др.</w:t>
      </w:r>
    </w:p>
    <w:p w:rsidR="007E00E8" w:rsidRPr="002A31FD" w:rsidRDefault="007E00E8" w:rsidP="007E00E8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7FF" w:rsidRPr="008467FF" w:rsidRDefault="008467FF" w:rsidP="00DD4D2B">
      <w:pPr>
        <w:spacing w:after="0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 ЦЕЛЬ И ЗАДАЧИ ВОСПИТАНИЯ</w:t>
      </w:r>
    </w:p>
    <w:p w:rsidR="008467FF" w:rsidRPr="008467FF" w:rsidRDefault="008467FF" w:rsidP="008467FF">
      <w:pPr>
        <w:spacing w:after="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здоровье, человек), общая </w:t>
      </w: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цель воспитания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школе-интернате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личностное развитие школьников, проявляющееся: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в развитии их позитивных отношений к этим общественным ценностям (т.е. в развитии их социально значимых отношений);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 </w:t>
      </w: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приоритеты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соответствующие двум уровням общего образования: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1.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воспитании детей младшего школьного возраста (</w:t>
      </w: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уровень начального общего образования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 </w:t>
      </w:r>
    </w:p>
    <w:p w:rsidR="008467FF" w:rsidRPr="008467FF" w:rsidRDefault="008467FF" w:rsidP="00A917B9">
      <w:pPr>
        <w:spacing w:after="14" w:line="271" w:lineRule="auto"/>
        <w:ind w:left="-5" w:right="35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наиболее важным из них относятся следующие: 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любящим, послушным и отзывчивым сыном (дочерью), братом (сестрой), внуком (внучкой);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уважать старших и заботиться о младших членах семьи;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посильную для ребёнка домашнюю работу, помогая старшим;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трудолюбивым, следуя принципу «делу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время, потехе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час» как в учебных занятиях, так и в домашних делах, доводить начатое дело до конца;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и любить свою Родину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свой родной дом, двор, улицу, город, свою страну;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проявлять миролюбие – не затевать конфликтов и стремиться решать спорные вопросы, не прибегая к силе; 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стремиться узнавать что-то новое, проявлять любознательность, ценить знания;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вежливым и опрятным, скромным и приветливым;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соблюдать правила личной гигиены, режим дня, вести здоровый образ жизни; 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уметь сопереживать, проявлять сострадание к попавшим в беду;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стремиться устанавливать хорошие отношения с другими людьми;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уметь прощать обиды, защищать слабых, по мере возможности помогать нуждающимся в этом людям;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уверенным в себе, открытым и общительным, не стесняться быть уверенным в себе, открытым и общительным, не стесняться быть в чём-то непохожим на других ребят;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67FF" w:rsidRDefault="008467FF" w:rsidP="008467FF">
      <w:pPr>
        <w:spacing w:after="14" w:line="271" w:lineRule="auto"/>
        <w:ind w:left="-5" w:right="35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8467FF" w:rsidRPr="008467FF" w:rsidRDefault="008467FF" w:rsidP="008467FF">
      <w:pPr>
        <w:spacing w:after="14" w:line="271" w:lineRule="auto"/>
        <w:ind w:left="-5" w:right="35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2.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воспитании детей подросткового возраста (</w:t>
      </w: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уровень основного общего образования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 </w:t>
      </w:r>
    </w:p>
    <w:p w:rsidR="008467FF" w:rsidRPr="008467FF" w:rsidRDefault="008467FF" w:rsidP="008467FF">
      <w:pPr>
        <w:numPr>
          <w:ilvl w:val="0"/>
          <w:numId w:val="8"/>
        </w:numPr>
        <w:spacing w:after="14" w:line="271" w:lineRule="auto"/>
        <w:ind w:right="35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семье как главной опоре в жизни человека и источнику его счастья;  </w:t>
      </w:r>
    </w:p>
    <w:p w:rsidR="008467FF" w:rsidRPr="008467FF" w:rsidRDefault="008467FF" w:rsidP="008467FF">
      <w:pPr>
        <w:numPr>
          <w:ilvl w:val="0"/>
          <w:numId w:val="8"/>
        </w:numPr>
        <w:spacing w:after="14" w:line="271" w:lineRule="auto"/>
        <w:ind w:right="35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8467FF" w:rsidRPr="008467FF" w:rsidRDefault="008467FF" w:rsidP="008467FF">
      <w:pPr>
        <w:numPr>
          <w:ilvl w:val="0"/>
          <w:numId w:val="8"/>
        </w:numPr>
        <w:spacing w:after="14" w:line="271" w:lineRule="auto"/>
        <w:ind w:right="35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своему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8467FF" w:rsidRPr="008467FF" w:rsidRDefault="008467FF" w:rsidP="008467FF">
      <w:pPr>
        <w:numPr>
          <w:ilvl w:val="0"/>
          <w:numId w:val="8"/>
        </w:numPr>
        <w:spacing w:after="14" w:line="271" w:lineRule="auto"/>
        <w:ind w:right="35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8467FF" w:rsidRPr="008467FF" w:rsidRDefault="008467FF" w:rsidP="008467FF">
      <w:pPr>
        <w:numPr>
          <w:ilvl w:val="0"/>
          <w:numId w:val="8"/>
        </w:numPr>
        <w:spacing w:after="14" w:line="271" w:lineRule="auto"/>
        <w:ind w:right="35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 </w:t>
      </w:r>
    </w:p>
    <w:p w:rsidR="008467FF" w:rsidRPr="008467FF" w:rsidRDefault="008467FF" w:rsidP="008467FF">
      <w:pPr>
        <w:numPr>
          <w:ilvl w:val="0"/>
          <w:numId w:val="8"/>
        </w:numPr>
        <w:spacing w:after="14" w:line="271" w:lineRule="auto"/>
        <w:ind w:right="35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 </w:t>
      </w:r>
    </w:p>
    <w:p w:rsidR="008467FF" w:rsidRPr="008467FF" w:rsidRDefault="008467FF" w:rsidP="008467FF">
      <w:pPr>
        <w:numPr>
          <w:ilvl w:val="0"/>
          <w:numId w:val="8"/>
        </w:numPr>
        <w:spacing w:after="14" w:line="271" w:lineRule="auto"/>
        <w:ind w:right="35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здоровью как залогу долгой и активной жизни человека, его хорошего настроения и оптимистичного взгляда на мир;  </w:t>
      </w:r>
    </w:p>
    <w:p w:rsidR="008467FF" w:rsidRPr="008467FF" w:rsidRDefault="008467FF" w:rsidP="008467FF">
      <w:pPr>
        <w:numPr>
          <w:ilvl w:val="0"/>
          <w:numId w:val="8"/>
        </w:numPr>
        <w:spacing w:after="14" w:line="271" w:lineRule="auto"/>
        <w:ind w:right="35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доброжелательные и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взаимоподдерживающие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отношения, дающие человеку радость общения и позволяющие избегать чувства одиночества;  </w:t>
      </w:r>
    </w:p>
    <w:p w:rsidR="008467FF" w:rsidRPr="008467FF" w:rsidRDefault="008467FF" w:rsidP="008467FF">
      <w:pPr>
        <w:numPr>
          <w:ilvl w:val="0"/>
          <w:numId w:val="8"/>
        </w:numPr>
        <w:spacing w:after="14" w:line="271" w:lineRule="auto"/>
        <w:ind w:right="35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самореализующимся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личностям, отвечающим за свое собственное будущее.  </w:t>
      </w: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</w:t>
      </w:r>
    </w:p>
    <w:p w:rsid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Достижению поставленной цели воспитания школьников способствует решение следующих основных </w:t>
      </w: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задач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</w:p>
    <w:p w:rsidR="008467FF" w:rsidRPr="008467FF" w:rsidRDefault="008467FF" w:rsidP="008467FF">
      <w:pPr>
        <w:numPr>
          <w:ilvl w:val="0"/>
          <w:numId w:val="9"/>
        </w:numPr>
        <w:spacing w:after="14" w:line="271" w:lineRule="auto"/>
        <w:ind w:right="35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 </w:t>
      </w:r>
    </w:p>
    <w:p w:rsidR="008467FF" w:rsidRPr="008467FF" w:rsidRDefault="008467FF" w:rsidP="008467FF">
      <w:pPr>
        <w:numPr>
          <w:ilvl w:val="0"/>
          <w:numId w:val="9"/>
        </w:numPr>
        <w:spacing w:after="14" w:line="271" w:lineRule="auto"/>
        <w:ind w:right="35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 </w:t>
      </w:r>
    </w:p>
    <w:p w:rsidR="008467FF" w:rsidRPr="008467FF" w:rsidRDefault="008467FF" w:rsidP="008467FF">
      <w:pPr>
        <w:numPr>
          <w:ilvl w:val="0"/>
          <w:numId w:val="9"/>
        </w:numPr>
        <w:spacing w:after="14" w:line="271" w:lineRule="auto"/>
        <w:ind w:right="35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 </w:t>
      </w:r>
    </w:p>
    <w:p w:rsidR="008467FF" w:rsidRPr="008467FF" w:rsidRDefault="008467FF" w:rsidP="008467FF">
      <w:pPr>
        <w:numPr>
          <w:ilvl w:val="0"/>
          <w:numId w:val="9"/>
        </w:numPr>
        <w:spacing w:after="53" w:line="271" w:lineRule="auto"/>
        <w:ind w:right="35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821DCB" w:rsidRDefault="008467FF" w:rsidP="008467FF">
      <w:pPr>
        <w:numPr>
          <w:ilvl w:val="0"/>
          <w:numId w:val="9"/>
        </w:numPr>
        <w:spacing w:after="44" w:line="271" w:lineRule="auto"/>
        <w:ind w:right="35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8467FF" w:rsidRPr="008467FF" w:rsidRDefault="008467FF" w:rsidP="008467FF">
      <w:pPr>
        <w:numPr>
          <w:ilvl w:val="0"/>
          <w:numId w:val="9"/>
        </w:numPr>
        <w:spacing w:after="14" w:line="271" w:lineRule="auto"/>
        <w:ind w:right="35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поддерживать деятельность функционирующей на базе школы-интерната детской общественной организации;  </w:t>
      </w:r>
    </w:p>
    <w:p w:rsidR="008467FF" w:rsidRPr="008467FF" w:rsidRDefault="008467FF" w:rsidP="008467FF">
      <w:pPr>
        <w:numPr>
          <w:ilvl w:val="0"/>
          <w:numId w:val="9"/>
        </w:numPr>
        <w:spacing w:after="49" w:line="271" w:lineRule="auto"/>
        <w:ind w:right="35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организовывать для школьников экскурсии, экспедиции, походы и реализовывать их воспитательный потенциал;  </w:t>
      </w:r>
    </w:p>
    <w:p w:rsidR="008467FF" w:rsidRPr="008467FF" w:rsidRDefault="008467FF" w:rsidP="008467FF">
      <w:pPr>
        <w:numPr>
          <w:ilvl w:val="0"/>
          <w:numId w:val="9"/>
        </w:numPr>
        <w:spacing w:after="48" w:line="271" w:lineRule="auto"/>
        <w:ind w:right="35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организовывать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профориентационную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работу со школьниками;  </w:t>
      </w:r>
    </w:p>
    <w:p w:rsidR="008467FF" w:rsidRPr="008467FF" w:rsidRDefault="008467FF" w:rsidP="008467FF">
      <w:pPr>
        <w:numPr>
          <w:ilvl w:val="0"/>
          <w:numId w:val="9"/>
        </w:numPr>
        <w:spacing w:after="14" w:line="271" w:lineRule="auto"/>
        <w:ind w:right="35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предметно-эстетическую среду школы и реализовывать ее воспитательные возможности;  </w:t>
      </w:r>
    </w:p>
    <w:p w:rsidR="008467FF" w:rsidRPr="008467FF" w:rsidRDefault="008467FF" w:rsidP="008467FF">
      <w:pPr>
        <w:numPr>
          <w:ilvl w:val="0"/>
          <w:numId w:val="9"/>
        </w:numPr>
        <w:spacing w:after="14" w:line="271" w:lineRule="auto"/>
        <w:ind w:right="35" w:hanging="3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 </w:t>
      </w: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Планомерная реализация поставленных задач позволит организовать в школе-интернате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3B05FE" w:rsidRPr="003B05FE" w:rsidRDefault="003B05FE" w:rsidP="003B05F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467FF" w:rsidRPr="008467FF" w:rsidRDefault="003B05FE" w:rsidP="008467FF">
      <w:pPr>
        <w:spacing w:after="0"/>
        <w:ind w:left="544" w:right="5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467FF" w:rsidRPr="008467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ВИДЫ, ФОРМЫ И СОДЕРЖАНИЕ ДЕЯТЕЛЬНОСТИ </w:t>
      </w:r>
    </w:p>
    <w:p w:rsidR="008467FF" w:rsidRPr="008467FF" w:rsidRDefault="008467FF" w:rsidP="008467FF">
      <w:pPr>
        <w:spacing w:after="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Практическая реализация поставленных целей и задач воспитания осуществляется в рамках следующих направлений воспитательной работы школы-интерната: познавательное развитие; социальное развитие (гражданско-патриотическая деятельность, духовно-нравственная деятельность, экологическая и природоохранная деятельность); здоровье и физическое развитие, безопасность жизнедеятельности; эстетическое развитие;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профориентационная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трудовая деятельность; организация работы органов ученического самоуправления; профилактика правонарушений и работа с родителями.  </w:t>
      </w:r>
      <w:r w:rsidRPr="008467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B05FE" w:rsidRPr="003B05FE" w:rsidRDefault="003B05FE" w:rsidP="003B05F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основным видам деятельности, применяемых в школе-интернате можно отнести: экскурсии, кружки, круглые столы, олимпиады, соревнования, конкурсы, общественно-полезные практики и др. </w:t>
      </w: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Практическая реализация поставленных целей и задач воспитания реализуется в рамках следующих основных сфер совместной деятельности обучающихся и педагогов. Каждая из них представлена в соответствующем модулях:  </w:t>
      </w:r>
    </w:p>
    <w:p w:rsidR="008467FF" w:rsidRPr="008467FF" w:rsidRDefault="008467FF" w:rsidP="008467FF">
      <w:pPr>
        <w:spacing w:after="14" w:line="270" w:lineRule="auto"/>
        <w:ind w:left="81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Инвариантные модули: </w:t>
      </w:r>
    </w:p>
    <w:p w:rsidR="008467FF" w:rsidRPr="008467FF" w:rsidRDefault="008467FF" w:rsidP="008467FF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«Классное руководство»,  </w:t>
      </w:r>
    </w:p>
    <w:p w:rsidR="008467FF" w:rsidRPr="008467FF" w:rsidRDefault="008467FF" w:rsidP="008467FF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«Школьный урок», </w:t>
      </w:r>
    </w:p>
    <w:p w:rsidR="008467FF" w:rsidRPr="008467FF" w:rsidRDefault="008467FF" w:rsidP="008467FF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«Курсы внеурочной деятельности», </w:t>
      </w:r>
    </w:p>
    <w:p w:rsidR="008467FF" w:rsidRPr="008467FF" w:rsidRDefault="008467FF" w:rsidP="008467FF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«Работа с родителями», </w:t>
      </w:r>
    </w:p>
    <w:p w:rsidR="008467FF" w:rsidRPr="008467FF" w:rsidRDefault="008467FF" w:rsidP="008467FF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«Самоуправление и детские общественные объединения»,  «Профориентация».  </w:t>
      </w:r>
    </w:p>
    <w:p w:rsidR="00821DCB" w:rsidRDefault="00821DCB" w:rsidP="008467FF">
      <w:pPr>
        <w:spacing w:after="14" w:line="270" w:lineRule="auto"/>
        <w:ind w:left="812" w:hanging="1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8467FF" w:rsidRPr="008467FF" w:rsidRDefault="008467FF" w:rsidP="008467FF">
      <w:pPr>
        <w:spacing w:after="14" w:line="270" w:lineRule="auto"/>
        <w:ind w:left="81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Вариативные модули: </w:t>
      </w:r>
    </w:p>
    <w:p w:rsidR="008467FF" w:rsidRPr="008467FF" w:rsidRDefault="008467FF" w:rsidP="008467FF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«Ключевые общешкольные дела»,  </w:t>
      </w:r>
    </w:p>
    <w:p w:rsidR="008467FF" w:rsidRPr="008467FF" w:rsidRDefault="008467FF" w:rsidP="008467FF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«Школьные медиа»,  </w:t>
      </w:r>
    </w:p>
    <w:p w:rsidR="008467FF" w:rsidRPr="008467FF" w:rsidRDefault="008467FF" w:rsidP="008467FF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«Экскурсии, походы», </w:t>
      </w:r>
    </w:p>
    <w:p w:rsidR="008467FF" w:rsidRPr="008467FF" w:rsidRDefault="008467FF" w:rsidP="008467FF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«Организация предметно-эстетической среды»,  </w:t>
      </w:r>
    </w:p>
    <w:p w:rsidR="008467FF" w:rsidRPr="008467FF" w:rsidRDefault="008467FF" w:rsidP="008467FF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«Безопасность и здоровье». </w:t>
      </w:r>
    </w:p>
    <w:p w:rsidR="008467FF" w:rsidRPr="008467FF" w:rsidRDefault="008467FF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3.1. Модуль «Ключевые общешкольные дела»</w:t>
      </w:r>
    </w:p>
    <w:p w:rsidR="008467FF" w:rsidRPr="008467FF" w:rsidRDefault="008467FF" w:rsidP="008467FF">
      <w:pPr>
        <w:spacing w:after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педагогами, детьми и родителями.  </w:t>
      </w:r>
    </w:p>
    <w:p w:rsidR="008467FF" w:rsidRPr="008467FF" w:rsidRDefault="008467FF" w:rsidP="008467FF">
      <w:pPr>
        <w:spacing w:after="37" w:line="271" w:lineRule="auto"/>
        <w:ind w:left="716" w:right="3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«Годовой цикл основных дел»: </w:t>
      </w:r>
    </w:p>
    <w:p w:rsidR="008467FF" w:rsidRPr="008467FF" w:rsidRDefault="008467FF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Общешкольная линейка, посвященная Дню знаний</w:t>
      </w:r>
      <w:r w:rsidR="00A9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«Праздник Первого звонка». </w:t>
      </w:r>
    </w:p>
    <w:p w:rsidR="008467FF" w:rsidRPr="008467FF" w:rsidRDefault="008467FF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Фотогалерея «ЛЕТО». </w:t>
      </w:r>
    </w:p>
    <w:p w:rsidR="008467FF" w:rsidRPr="008467FF" w:rsidRDefault="008467FF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Выставка творческих семейных работ «Дары осени». </w:t>
      </w:r>
    </w:p>
    <w:p w:rsidR="00347986" w:rsidRDefault="008467FF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</w:t>
      </w:r>
      <w:r w:rsidR="00347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Учителя». </w:t>
      </w:r>
    </w:p>
    <w:p w:rsidR="00F772AB" w:rsidRDefault="00F772AB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Празднование Международного Дня матери.</w:t>
      </w:r>
    </w:p>
    <w:p w:rsidR="008467FF" w:rsidRDefault="008467FF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Нового</w:t>
      </w:r>
      <w:r w:rsidR="00F77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дняя сказка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F772AB" w:rsidRPr="008467FF" w:rsidRDefault="00576870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Экологическая неделя.</w:t>
      </w:r>
    </w:p>
    <w:p w:rsidR="008467FF" w:rsidRPr="008467FF" w:rsidRDefault="008467FF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Военно-спортивная программа «</w:t>
      </w:r>
      <w:r w:rsidR="00347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ну-ка парни!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</w:p>
    <w:p w:rsidR="008467FF" w:rsidRPr="008467FF" w:rsidRDefault="008467FF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Программа, посвященная Международному женскому дню 8 марта. </w:t>
      </w:r>
    </w:p>
    <w:p w:rsidR="008467FF" w:rsidRPr="008467FF" w:rsidRDefault="008467FF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Акция «Бессмертный полк». </w:t>
      </w:r>
    </w:p>
    <w:p w:rsidR="008467FF" w:rsidRPr="00A917B9" w:rsidRDefault="008467FF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Предметные декады и недели. </w:t>
      </w:r>
    </w:p>
    <w:p w:rsidR="00F772AB" w:rsidRPr="008467FF" w:rsidRDefault="00F772AB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Олимпиады.</w:t>
      </w:r>
    </w:p>
    <w:p w:rsidR="008467FF" w:rsidRDefault="00347986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«Последний звонок»</w:t>
      </w:r>
      <w:r w:rsidR="008467FF"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47986" w:rsidRPr="008467FF" w:rsidRDefault="00347986" w:rsidP="008467FF">
      <w:pPr>
        <w:numPr>
          <w:ilvl w:val="0"/>
          <w:numId w:val="10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Выпускной вечер</w:t>
      </w:r>
      <w:r w:rsidR="00A9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</w:t>
      </w:r>
    </w:p>
    <w:p w:rsidR="008467FF" w:rsidRPr="008467FF" w:rsidRDefault="008467FF" w:rsidP="00A91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Ключевые творческие дела объединены в воспитательные модули – месячники.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8467FF" w:rsidRPr="008467FF" w:rsidRDefault="008467FF" w:rsidP="00A91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этого в школе-интернате используются следующие формы работы. </w:t>
      </w:r>
    </w:p>
    <w:p w:rsidR="000B4A3A" w:rsidRDefault="000B4A3A" w:rsidP="00A917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467FF" w:rsidRPr="008467FF" w:rsidRDefault="008467FF" w:rsidP="00A917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На внешкольном уровне: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7FF" w:rsidRPr="008467FF" w:rsidRDefault="008467FF" w:rsidP="00A917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</w:t>
      </w:r>
    </w:p>
    <w:p w:rsidR="008467FF" w:rsidRPr="008467FF" w:rsidRDefault="008467FF" w:rsidP="00A917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открытые дискуссионные площадки – комплекс открытых дискуссионных площадок (детских, педагогичес</w:t>
      </w:r>
      <w:r w:rsidR="00A9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ких, родительских, совместных)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рамках которых обсуждаются насущные поведенческие, нравственные, социальные проблемы, касающиеся жизни школы-интерната. </w:t>
      </w:r>
    </w:p>
    <w:p w:rsidR="000B4A3A" w:rsidRDefault="000B4A3A" w:rsidP="00A917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467FF" w:rsidRPr="008467FF" w:rsidRDefault="008467FF" w:rsidP="00A917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На школьном уровне: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7FF" w:rsidRPr="00682B01" w:rsidRDefault="008467FF" w:rsidP="00A917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82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общешкольные </w:t>
      </w:r>
      <w:r w:rsidRPr="00682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праздники </w:t>
      </w:r>
      <w:r w:rsidRPr="00682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</w:t>
      </w:r>
      <w:r w:rsidRPr="00682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ежегодно </w:t>
      </w:r>
      <w:r w:rsidRPr="00682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  <w:proofErr w:type="gramEnd"/>
    </w:p>
    <w:p w:rsidR="008467FF" w:rsidRPr="008467FF" w:rsidRDefault="008467FF" w:rsidP="00A917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</w:p>
    <w:p w:rsidR="00A917B9" w:rsidRDefault="008467FF" w:rsidP="00A917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A917B9" w:rsidRDefault="00A917B9" w:rsidP="00A91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67FF" w:rsidRPr="008467FF" w:rsidRDefault="008467FF" w:rsidP="00A91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На уровне классов: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7FF" w:rsidRPr="008467FF" w:rsidRDefault="008467FF" w:rsidP="00A917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8467FF" w:rsidRPr="008467FF" w:rsidRDefault="008467FF" w:rsidP="00A917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школьных классов в реализации общешкольных ключевых дел;  </w:t>
      </w:r>
    </w:p>
    <w:p w:rsidR="008467FF" w:rsidRDefault="008467FF" w:rsidP="00A917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A917B9" w:rsidRPr="008467FF" w:rsidRDefault="00A917B9" w:rsidP="00A91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67FF" w:rsidRPr="008467FF" w:rsidRDefault="008467FF" w:rsidP="00A917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На индивидуальном уровне: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7FF" w:rsidRPr="008467FF" w:rsidRDefault="008467FF" w:rsidP="000B4A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A917B9" w:rsidRDefault="008467FF" w:rsidP="000B4A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 помощь ребенку (при необходимости) в освоении навыков подготовки, про</w:t>
      </w:r>
      <w:r w:rsidR="00A917B9" w:rsidRPr="00A9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ведения и анализа ключевых дел;</w:t>
      </w:r>
    </w:p>
    <w:p w:rsidR="008467FF" w:rsidRPr="00A917B9" w:rsidRDefault="008467FF" w:rsidP="000B4A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8467FF" w:rsidRPr="008467FF" w:rsidRDefault="008467FF" w:rsidP="000B4A3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необходимости коррекция поведения ребенка через частные беседы с 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8467FF" w:rsidRPr="008467FF" w:rsidRDefault="008467FF" w:rsidP="008467FF">
      <w:pPr>
        <w:spacing w:after="28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</w:p>
    <w:p w:rsidR="008467FF" w:rsidRPr="008467FF" w:rsidRDefault="008467FF" w:rsidP="008467FF">
      <w:pPr>
        <w:keepNext/>
        <w:keepLines/>
        <w:spacing w:after="0" w:line="271" w:lineRule="auto"/>
        <w:ind w:left="334" w:right="33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3.2. Модуль «Классное руководство» </w:t>
      </w:r>
    </w:p>
    <w:p w:rsidR="008467FF" w:rsidRPr="008467FF" w:rsidRDefault="008467FF" w:rsidP="008467FF">
      <w:pPr>
        <w:spacing w:after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467FF" w:rsidRPr="008467FF" w:rsidRDefault="008467FF" w:rsidP="00DD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Осуществляя работу с классом, педагог (классный руководитель, воспитатель) организует работу с коллективом класса; индивидуальную работу с </w:t>
      </w:r>
      <w:r w:rsidR="00C848DB"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вверенного ему класса; работу с учителями, преподающими в данном классе; работу с родителями обучающихся или их законными представителями.</w:t>
      </w:r>
      <w:r w:rsidRPr="008467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B4A3A" w:rsidRDefault="000B4A3A" w:rsidP="00DD4D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682B01" w:rsidRDefault="00682B01" w:rsidP="00DD4D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467FF" w:rsidRPr="008467FF" w:rsidRDefault="008467FF" w:rsidP="00DD4D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 xml:space="preserve">Работа с классным коллективом: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</w:t>
      </w:r>
      <w:r w:rsidR="00DD4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духовно-нравственной, творческой,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профориентационной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самореализоваться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DD4D2B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командообразование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однодневные походы и экскурсии, организуемые классными руководителями, воспитателями и родителями (законными представителями); празднования в классе дней рождения детей, включающие в себя подготовленные ученическими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микрогруппами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внутриклассные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«огоньки» и вечера, дающие каждому школьнику </w:t>
      </w:r>
    </w:p>
    <w:p w:rsidR="00DD4D2B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рефлексии собственного участия в жизни класса;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821DCB" w:rsidRDefault="00821DCB" w:rsidP="00DD4D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467FF" w:rsidRPr="008467FF" w:rsidRDefault="008467FF" w:rsidP="00DD4D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Индивидуальная работа с обучающимися: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руководителя, воспитателя с родителями школьников, с преподающими в его классе учителями, а также (при необходимости) – со школьным педагогом</w:t>
      </w:r>
      <w:r w:rsidR="00E51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психологом;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 и дальнейшего трудоустройства, успеваемость и т.п.), когда каждая </w:t>
      </w:r>
      <w:r w:rsidRPr="008467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проблема трансформируется классным руководителем, воспитателем в задачу для школьника, которую они совместно стараются решить;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руководителем, воспитателем в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начале каждого года планируют их, а в конце года –</w:t>
      </w:r>
      <w:r w:rsidR="00C84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вместе анализируют свои успехи и неудачи;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коррекция поведения ребенка через частные беседы с ним, его родителями или законными представителями, с другими обучающимися класса; через предложение взять на себя ответственность за то или иное поручение в классе. </w:t>
      </w:r>
    </w:p>
    <w:p w:rsidR="000B4A3A" w:rsidRDefault="000B4A3A" w:rsidP="00DD4D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467FF" w:rsidRPr="008467FF" w:rsidRDefault="008467FF" w:rsidP="00DD4D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Работа с учителями, преподающими в классе: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регулярные консультации классного руководителя, воспитателя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учителей к участию во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внутриклассных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8467FF" w:rsidRPr="008467FF" w:rsidRDefault="008467FF" w:rsidP="00DD4D2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C848DB" w:rsidRDefault="00C848DB" w:rsidP="00C8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C848DB" w:rsidRDefault="008467FF" w:rsidP="00C8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Работа с родителями обучающихся или их законными </w:t>
      </w:r>
      <w:r w:rsidR="00C848D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</w:t>
      </w: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редставителями: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7FF" w:rsidRPr="00C848DB" w:rsidRDefault="008467FF" w:rsidP="00C848D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84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регулярное информирование</w:t>
      </w:r>
      <w:r w:rsidR="00C84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о школьных успехах и </w:t>
      </w:r>
      <w:r w:rsidRPr="00C84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проблемах их детей, о жизни класса в целом; </w:t>
      </w:r>
    </w:p>
    <w:p w:rsidR="008467FF" w:rsidRPr="008467FF" w:rsidRDefault="008467FF" w:rsidP="00C848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 </w:t>
      </w:r>
    </w:p>
    <w:p w:rsidR="008467FF" w:rsidRPr="008467FF" w:rsidRDefault="008467FF" w:rsidP="00C848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8467FF" w:rsidRPr="008467FF" w:rsidRDefault="008467FF" w:rsidP="00C848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членов семей школьников к организации и проведению дел класса; </w:t>
      </w:r>
    </w:p>
    <w:p w:rsidR="008467FF" w:rsidRPr="008467FF" w:rsidRDefault="008467FF" w:rsidP="00C848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на базе класса</w:t>
      </w:r>
      <w:r w:rsidR="00682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/школы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семейных праздников, конкурсов, соревнований, направленных на сплочение семьи и школы. </w:t>
      </w:r>
    </w:p>
    <w:p w:rsidR="008467FF" w:rsidRPr="008467FF" w:rsidRDefault="008467FF" w:rsidP="00C848DB">
      <w:pPr>
        <w:spacing w:after="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7FF" w:rsidRPr="008467FF" w:rsidRDefault="008467FF" w:rsidP="008467FF">
      <w:pPr>
        <w:keepNext/>
        <w:keepLines/>
        <w:spacing w:after="0" w:line="271" w:lineRule="auto"/>
        <w:ind w:left="334" w:right="3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Модуль 3.3. «Курсы внеурочной деятельности» </w:t>
      </w:r>
    </w:p>
    <w:p w:rsidR="008467FF" w:rsidRPr="008467FF" w:rsidRDefault="008467FF" w:rsidP="008467F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467FF" w:rsidRPr="008467FF" w:rsidRDefault="008467FF" w:rsidP="008467FF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на занятиях школьных курсов внеурочной деятельности осуществляется преимущественно через: 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84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самореализоваться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C84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8467FF" w:rsidRPr="008467FF" w:rsidRDefault="008467FF" w:rsidP="008467FF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84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8467FF" w:rsidRPr="008467FF" w:rsidRDefault="008467FF" w:rsidP="00C848DB">
      <w:pPr>
        <w:spacing w:after="14" w:line="271" w:lineRule="auto"/>
        <w:ind w:left="-5" w:right="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84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8467FF" w:rsidRPr="008467FF" w:rsidRDefault="008467FF" w:rsidP="00C848DB">
      <w:pPr>
        <w:spacing w:after="14" w:line="271" w:lineRule="auto"/>
        <w:ind w:left="-5" w:right="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84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поощрение педагогами детских инициатив и детского самоуправления.  </w:t>
      </w:r>
    </w:p>
    <w:p w:rsidR="00C848DB" w:rsidRDefault="008467FF" w:rsidP="00C848DB">
      <w:pPr>
        <w:spacing w:after="4" w:line="279" w:lineRule="auto"/>
        <w:ind w:left="259" w:right="6" w:firstLine="716"/>
        <w:rPr>
          <w:rFonts w:ascii="Arial" w:eastAsia="Arial" w:hAnsi="Arial" w:cs="Arial"/>
          <w:color w:val="000000"/>
          <w:sz w:val="28"/>
          <w:lang w:eastAsia="ru-RU"/>
        </w:rPr>
      </w:pPr>
      <w:r w:rsidRPr="008467FF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8467FF">
        <w:rPr>
          <w:rFonts w:ascii="Arial" w:eastAsia="Arial" w:hAnsi="Arial" w:cs="Arial"/>
          <w:color w:val="000000"/>
          <w:sz w:val="28"/>
          <w:lang w:eastAsia="ru-RU"/>
        </w:rPr>
        <w:tab/>
      </w:r>
    </w:p>
    <w:p w:rsidR="00C848DB" w:rsidRDefault="008467FF" w:rsidP="00BA4984">
      <w:pPr>
        <w:spacing w:after="0" w:line="30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основных направлений внеурочной деятельности, обучающихся в </w:t>
      </w:r>
      <w:r w:rsidR="00C848DB" w:rsidRPr="002A31FD">
        <w:rPr>
          <w:rFonts w:ascii="Times New Roman" w:eastAsia="Times New Roman" w:hAnsi="Times New Roman" w:cs="Times New Roman"/>
          <w:sz w:val="28"/>
          <w:szCs w:val="28"/>
        </w:rPr>
        <w:t>ГКОУ «Пензенская школа-интернат для глухих и слабослышащих детей»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требованиями федеральных государственных образовательных стандартов начального и среднего общего образования определены следующие: общекул</w:t>
      </w:r>
      <w:r w:rsidR="00EE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ьтурное, </w:t>
      </w:r>
      <w:r w:rsidR="00EE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="00EE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общеинтеллектуальное</w:t>
      </w:r>
      <w:proofErr w:type="spellEnd"/>
      <w:r w:rsidR="00EE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социальное и спортивно-оздоровительное, коррекционно-развивающее. </w:t>
      </w:r>
    </w:p>
    <w:p w:rsidR="00C848DB" w:rsidRDefault="00C848DB" w:rsidP="00C848DB">
      <w:pPr>
        <w:spacing w:after="4" w:line="279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67FF" w:rsidRPr="008467FF" w:rsidRDefault="008467FF" w:rsidP="005D6750">
      <w:pPr>
        <w:spacing w:after="14" w:line="271" w:lineRule="auto"/>
        <w:ind w:left="293" w:right="3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Общекультурное направление внеурочной деятельности.</w:t>
      </w:r>
    </w:p>
    <w:p w:rsidR="008467FF" w:rsidRPr="008467FF" w:rsidRDefault="008467FF" w:rsidP="008467FF">
      <w:pPr>
        <w:spacing w:after="14" w:line="271" w:lineRule="auto"/>
        <w:ind w:left="283" w:right="3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Данное направление предполагает формирование у обучающихся с ОВЗ способностей к ориентировке в пространстве культуры (общечеловеческая культура, национальная культура, семейные традиции, народные традиции и др.), а также предполагает освоение обучающимися этических норм, эстетических эталонов и др.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культурно-досуговой сферах, умений строить межличностные отношения, овладение навыками культурного общения. Не менее значимо в рамках реализации данного направления освоение обучающимися знаний в области общечеловеческой культуры, традиций, формирование у обучающихся с ограниченными возможностями здоровья практически их применять в системе социальных отношений, а также создание условий для приобретения обучающимися опыта деятельности в области освоения культурного пространства. Эти задачи предполагают активное участие каждого воспитанника в созидании прекрасного своими руками: практические занятия живописью, </w:t>
      </w:r>
      <w:r w:rsidR="00682B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хореографией,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творческих объединениях, группах, студиях и т.п. </w:t>
      </w:r>
    </w:p>
    <w:p w:rsidR="005D6750" w:rsidRDefault="005D6750" w:rsidP="008467FF">
      <w:pPr>
        <w:spacing w:after="6" w:line="270" w:lineRule="auto"/>
        <w:ind w:left="293" w:hanging="1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467FF" w:rsidRPr="008467FF" w:rsidRDefault="008467FF" w:rsidP="005D6750">
      <w:pPr>
        <w:spacing w:after="6" w:line="27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Общеинтеллектуальное</w:t>
      </w:r>
      <w:proofErr w:type="spellEnd"/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направление внеурочной деятельности.</w:t>
      </w:r>
    </w:p>
    <w:p w:rsidR="008467FF" w:rsidRDefault="008467FF" w:rsidP="008467FF">
      <w:pPr>
        <w:spacing w:after="14" w:line="271" w:lineRule="auto"/>
        <w:ind w:left="293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Данное направление предполагает формирование у обучающихся приемов интеллектуальной деятельности, развитие способностей и дарований, 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усвоение определенного объема научных знаний, формирование познавательных интересов, познавательной активности, развитие потребности постоянно пополнять свои знания, повышать уровень образовательной и специальной подготовки. Курсы внеурочной деятельности </w:t>
      </w:r>
      <w:proofErr w:type="spell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общеинтеллектуального</w:t>
      </w:r>
      <w:proofErr w:type="spell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спектра направлены прежде всего, на развитие личности, а не на усвоение суммы знаний, умений, навыков. Они направлены на формирование и развитие важнейших компонентов таких, как передача опыта различных форм, видов, приемов выполнения познавательной деятельности, эмоционально-ценностного отношения к миру, опыта общения и т.п. </w:t>
      </w:r>
    </w:p>
    <w:p w:rsidR="005D6750" w:rsidRDefault="005D6750" w:rsidP="008467FF">
      <w:pPr>
        <w:spacing w:after="14" w:line="271" w:lineRule="auto"/>
        <w:ind w:left="293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67FF" w:rsidRPr="008467FF" w:rsidRDefault="008467FF" w:rsidP="005D6750">
      <w:pPr>
        <w:spacing w:after="0" w:line="27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Социальное направление внеурочной деятельности.</w:t>
      </w:r>
    </w:p>
    <w:p w:rsidR="008467FF" w:rsidRPr="008467FF" w:rsidRDefault="008467FF" w:rsidP="008467FF">
      <w:pPr>
        <w:spacing w:after="14" w:line="271" w:lineRule="auto"/>
        <w:ind w:left="283" w:right="3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Данное направление даёт возможность развития у обучающихся с ОВЗ навыков общения со сверстниками и в разновозрастной детской среде, включение обучающихся в процессы преобразования окружающей среды, присвоение и отработку ими различных социальных ролей, приобщение к ценностям гражданственности, социальной солидарности, развитие умений принимать групповые нормы. </w:t>
      </w:r>
    </w:p>
    <w:p w:rsidR="008467FF" w:rsidRDefault="008467FF" w:rsidP="008467FF">
      <w:pPr>
        <w:spacing w:after="14" w:line="271" w:lineRule="auto"/>
        <w:ind w:left="283" w:right="3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программы курсов внеурочной деятельности в рамках социального направления направлена на обеспечение условий интеграции, обучающихся с ОВЗ в общество. </w:t>
      </w:r>
    </w:p>
    <w:p w:rsidR="005D6750" w:rsidRDefault="005D6750" w:rsidP="008467FF">
      <w:pPr>
        <w:spacing w:after="14" w:line="271" w:lineRule="auto"/>
        <w:ind w:left="283" w:right="3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67FF" w:rsidRPr="008467FF" w:rsidRDefault="008467FF" w:rsidP="005D6750">
      <w:pPr>
        <w:spacing w:after="0" w:line="27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7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Спортивно-оздоровительное направление внеурочной деятельности.</w:t>
      </w:r>
    </w:p>
    <w:p w:rsidR="008467FF" w:rsidRDefault="008467FF" w:rsidP="008467FF">
      <w:pPr>
        <w:spacing w:after="14" w:line="271" w:lineRule="auto"/>
        <w:ind w:left="283" w:right="3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Данное направление предполагает приобщение обучающихся с ограниченными возможностями здоровья к ценностям здорового образа жизни, формирование у них мотивов и потребностей в бережном отношении к собственному здоровью, создание условий для сохранения и укрепления здоровья обучающихся, формирование умений использовать средства физической культуры и спорта в организации здорового образа жизни и досуговой деятельности, а также включение обучающихся в спортивно</w:t>
      </w:r>
      <w:r w:rsidR="00EE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зрелищные мероприятия (турниры, марафоны, спортивные</w:t>
      </w:r>
      <w:proofErr w:type="gramEnd"/>
      <w:r w:rsidRPr="008467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праздники, встречи с выдающимися спортсменами и др.). </w:t>
      </w:r>
    </w:p>
    <w:p w:rsidR="005D6750" w:rsidRDefault="005D6750" w:rsidP="008467FF">
      <w:pPr>
        <w:spacing w:after="14" w:line="271" w:lineRule="auto"/>
        <w:ind w:left="283" w:right="3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916" w:type="dxa"/>
        <w:tblInd w:w="154" w:type="dxa"/>
        <w:tblCellMar>
          <w:top w:w="27" w:type="dxa"/>
          <w:right w:w="16" w:type="dxa"/>
        </w:tblCellMar>
        <w:tblLook w:val="04A0" w:firstRow="1" w:lastRow="0" w:firstColumn="1" w:lastColumn="0" w:noHBand="0" w:noVBand="1"/>
      </w:tblPr>
      <w:tblGrid>
        <w:gridCol w:w="3457"/>
        <w:gridCol w:w="4802"/>
        <w:gridCol w:w="1657"/>
      </w:tblGrid>
      <w:tr w:rsidR="008467FF" w:rsidRPr="00D6220A" w:rsidTr="00BA4984">
        <w:trPr>
          <w:trHeight w:val="56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F" w:rsidRPr="00D6220A" w:rsidRDefault="008467FF" w:rsidP="00D62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Направления внеурочной деятельности 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F" w:rsidRPr="00D6220A" w:rsidRDefault="008467FF" w:rsidP="00D622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Название курса </w:t>
            </w:r>
          </w:p>
        </w:tc>
      </w:tr>
      <w:tr w:rsidR="008467FF" w:rsidRPr="00D6220A" w:rsidTr="00621D4F">
        <w:trPr>
          <w:trHeight w:val="138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F" w:rsidRPr="00D6220A" w:rsidRDefault="008467FF" w:rsidP="00D6220A">
            <w:pPr>
              <w:ind w:left="135" w:right="2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Коррекционно-развивающее </w:t>
            </w:r>
          </w:p>
          <w:p w:rsidR="008467FF" w:rsidRPr="00D6220A" w:rsidRDefault="008467FF" w:rsidP="00D6220A">
            <w:pPr>
              <w:ind w:left="135" w:right="2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F" w:rsidRPr="006406CA" w:rsidRDefault="00621D4F" w:rsidP="00621D4F">
            <w:pPr>
              <w:numPr>
                <w:ilvl w:val="0"/>
                <w:numId w:val="12"/>
              </w:numPr>
              <w:ind w:left="647" w:right="37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Музыкально-ритмические занятия.</w:t>
            </w:r>
          </w:p>
          <w:p w:rsidR="008467FF" w:rsidRPr="006406CA" w:rsidRDefault="00621D4F" w:rsidP="00621D4F">
            <w:pPr>
              <w:pStyle w:val="a4"/>
              <w:numPr>
                <w:ilvl w:val="0"/>
                <w:numId w:val="12"/>
              </w:numPr>
              <w:ind w:left="647" w:right="373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слухового восприятия и техника речи.</w:t>
            </w:r>
          </w:p>
          <w:p w:rsidR="008467FF" w:rsidRPr="006406CA" w:rsidRDefault="00621D4F" w:rsidP="00621D4F">
            <w:pPr>
              <w:numPr>
                <w:ilvl w:val="0"/>
                <w:numId w:val="12"/>
              </w:numPr>
              <w:ind w:left="647" w:right="37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Социально-бытовая ориентировка.</w:t>
            </w:r>
          </w:p>
          <w:p w:rsidR="006406CA" w:rsidRPr="006406CA" w:rsidRDefault="006406CA" w:rsidP="00621D4F">
            <w:pPr>
              <w:numPr>
                <w:ilvl w:val="0"/>
                <w:numId w:val="12"/>
              </w:numPr>
              <w:ind w:left="647" w:right="37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Психогимнастика.</w:t>
            </w:r>
          </w:p>
        </w:tc>
      </w:tr>
      <w:tr w:rsidR="008467FF" w:rsidRPr="00D6220A" w:rsidTr="00EE4A0E">
        <w:trPr>
          <w:trHeight w:val="676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F" w:rsidRPr="00D6220A" w:rsidRDefault="008467FF" w:rsidP="00D6220A">
            <w:pPr>
              <w:ind w:left="135" w:right="2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Спортивно-оздоровительное</w:t>
            </w:r>
            <w:r w:rsidRPr="00D622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F" w:rsidRPr="006406CA" w:rsidRDefault="00EE4A0E" w:rsidP="00EE4A0E">
            <w:pPr>
              <w:numPr>
                <w:ilvl w:val="0"/>
                <w:numId w:val="13"/>
              </w:numPr>
              <w:ind w:left="647" w:right="37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Релаксационная гимнастика.</w:t>
            </w:r>
            <w:r w:rsidR="008467FF"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B9C" w:rsidRDefault="006406CA" w:rsidP="006406CA">
            <w:pPr>
              <w:numPr>
                <w:ilvl w:val="0"/>
                <w:numId w:val="13"/>
              </w:numPr>
              <w:ind w:left="647" w:right="37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секция «Лыжные гонки» (в сотрудничестве с Пензенской спортивно-адаптивной школой)</w:t>
            </w:r>
            <w:r w:rsidR="000F7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06CA" w:rsidRDefault="006406CA" w:rsidP="006406CA">
            <w:pPr>
              <w:numPr>
                <w:ilvl w:val="0"/>
                <w:numId w:val="13"/>
              </w:numPr>
              <w:ind w:left="647" w:right="37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секция «</w:t>
            </w:r>
            <w:r w:rsidR="000F7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</w:t>
            </w:r>
            <w:r w:rsidR="000F7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(в сотрудничестве с Пензенской спортивно-адаптивной школой)</w:t>
            </w:r>
            <w:r w:rsidR="000F7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7B9C" w:rsidRDefault="000F7B9C" w:rsidP="000F7B9C">
            <w:pPr>
              <w:numPr>
                <w:ilvl w:val="0"/>
                <w:numId w:val="13"/>
              </w:numPr>
              <w:ind w:left="647" w:right="37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секция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(в сотрудничестве с Пензенской спортивно-адаптивной школой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базе ДВС «Сура»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7B9C" w:rsidRPr="006406CA" w:rsidRDefault="000F7B9C" w:rsidP="000F7B9C">
            <w:pPr>
              <w:numPr>
                <w:ilvl w:val="0"/>
                <w:numId w:val="13"/>
              </w:numPr>
              <w:ind w:left="647" w:right="37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секция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Тхэквондо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(в сотрудничестве с Пензенской спортивно-адаптивной школой)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467FF" w:rsidRPr="00D6220A" w:rsidTr="00EE4A0E">
        <w:trPr>
          <w:trHeight w:val="41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F" w:rsidRPr="00D6220A" w:rsidRDefault="008467FF" w:rsidP="00D6220A">
            <w:pPr>
              <w:ind w:left="135" w:right="2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7FF" w:rsidRPr="006406CA" w:rsidRDefault="00EE4A0E" w:rsidP="00EE4A0E">
            <w:pPr>
              <w:pStyle w:val="a4"/>
              <w:numPr>
                <w:ilvl w:val="0"/>
                <w:numId w:val="32"/>
              </w:numPr>
              <w:ind w:left="789" w:right="373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общения.</w:t>
            </w:r>
          </w:p>
          <w:p w:rsidR="00EE4A0E" w:rsidRPr="006406CA" w:rsidRDefault="00EE4A0E" w:rsidP="00EE4A0E">
            <w:pPr>
              <w:pStyle w:val="a4"/>
              <w:numPr>
                <w:ilvl w:val="0"/>
                <w:numId w:val="32"/>
              </w:numPr>
              <w:ind w:left="789" w:right="373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Домоводство.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7FF" w:rsidRPr="006406CA" w:rsidRDefault="008467FF" w:rsidP="00D6220A">
            <w:pPr>
              <w:ind w:left="237" w:right="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4A0E" w:rsidRPr="00D6220A" w:rsidTr="00EE4A0E">
        <w:trPr>
          <w:trHeight w:val="4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A0E" w:rsidRPr="00D6220A" w:rsidRDefault="00EE4A0E" w:rsidP="00D6220A">
            <w:pPr>
              <w:ind w:left="135" w:right="2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A0E" w:rsidRDefault="00EE4A0E" w:rsidP="00EE4A0E">
            <w:pPr>
              <w:pStyle w:val="a4"/>
              <w:numPr>
                <w:ilvl w:val="0"/>
                <w:numId w:val="33"/>
              </w:numPr>
              <w:ind w:left="789" w:right="373" w:hanging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«Художник». </w:t>
            </w:r>
          </w:p>
          <w:p w:rsidR="000F7B9C" w:rsidRDefault="000F7B9C" w:rsidP="00EE4A0E">
            <w:pPr>
              <w:pStyle w:val="a4"/>
              <w:numPr>
                <w:ilvl w:val="0"/>
                <w:numId w:val="33"/>
              </w:numPr>
              <w:ind w:left="789" w:right="373" w:hanging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жестовой песни «Созвездие».</w:t>
            </w:r>
          </w:p>
          <w:p w:rsidR="000F7B9C" w:rsidRDefault="000F7B9C" w:rsidP="000F7B9C">
            <w:pPr>
              <w:pStyle w:val="a4"/>
              <w:numPr>
                <w:ilvl w:val="0"/>
                <w:numId w:val="33"/>
              </w:numPr>
              <w:ind w:left="789" w:right="373" w:hanging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F7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F7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пантомимы «Мим-клоун-театр»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7B9C" w:rsidRDefault="000F7B9C" w:rsidP="000F7B9C">
            <w:pPr>
              <w:pStyle w:val="a4"/>
              <w:numPr>
                <w:ilvl w:val="0"/>
                <w:numId w:val="33"/>
              </w:numPr>
              <w:ind w:left="789" w:right="373" w:hanging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Арт-студия «Волшебная кисточка».</w:t>
            </w:r>
          </w:p>
          <w:p w:rsidR="000F7B9C" w:rsidRPr="006406CA" w:rsidRDefault="000F7B9C" w:rsidP="000F7B9C">
            <w:pPr>
              <w:pStyle w:val="a4"/>
              <w:numPr>
                <w:ilvl w:val="0"/>
                <w:numId w:val="33"/>
              </w:numPr>
              <w:ind w:left="789" w:right="373" w:hanging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Хореографическая студия «Ассорти».</w:t>
            </w:r>
          </w:p>
        </w:tc>
      </w:tr>
      <w:tr w:rsidR="008467FF" w:rsidRPr="00D6220A" w:rsidTr="005B5A69">
        <w:trPr>
          <w:trHeight w:val="937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F" w:rsidRPr="00D6220A" w:rsidRDefault="005B5A69" w:rsidP="00D6220A">
            <w:pPr>
              <w:ind w:left="135" w:right="2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69" w:rsidRPr="006406CA" w:rsidRDefault="005B5A69" w:rsidP="00D6220A">
            <w:pPr>
              <w:numPr>
                <w:ilvl w:val="0"/>
                <w:numId w:val="17"/>
              </w:numPr>
              <w:ind w:left="237" w:right="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Компьютерные технологии</w:t>
            </w:r>
            <w:r w:rsidR="0068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5A69" w:rsidRPr="006406CA" w:rsidRDefault="005B5A69" w:rsidP="00D6220A">
            <w:pPr>
              <w:numPr>
                <w:ilvl w:val="0"/>
                <w:numId w:val="17"/>
              </w:numPr>
              <w:ind w:left="237" w:right="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</w:t>
            </w:r>
            <w:r w:rsidR="0068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67FF" w:rsidRPr="006406CA" w:rsidRDefault="005B5A69" w:rsidP="00D6220A">
            <w:pPr>
              <w:numPr>
                <w:ilvl w:val="0"/>
                <w:numId w:val="17"/>
              </w:numPr>
              <w:ind w:left="237" w:right="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высших психических функций</w:t>
            </w:r>
            <w:r w:rsidR="0068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467FF" w:rsidRPr="0064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06CA" w:rsidRPr="006406CA" w:rsidRDefault="006406CA" w:rsidP="006406CA">
            <w:pPr>
              <w:ind w:left="237" w:right="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05FE" w:rsidRPr="003B05FE" w:rsidRDefault="003B05FE" w:rsidP="003B05F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6220A" w:rsidRPr="00D6220A" w:rsidRDefault="00D6220A" w:rsidP="005B5A6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3.4. Модуль «Школьный урок»</w:t>
      </w:r>
    </w:p>
    <w:p w:rsidR="00D6220A" w:rsidRPr="00D6220A" w:rsidRDefault="00D6220A" w:rsidP="00D6220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14" w:line="271" w:lineRule="auto"/>
        <w:ind w:left="-15" w:right="35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D6220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numPr>
          <w:ilvl w:val="0"/>
          <w:numId w:val="22"/>
        </w:numPr>
        <w:spacing w:after="91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D6220A" w:rsidRPr="00D6220A" w:rsidRDefault="00D6220A" w:rsidP="00D6220A">
      <w:pPr>
        <w:numPr>
          <w:ilvl w:val="0"/>
          <w:numId w:val="22"/>
        </w:numPr>
        <w:spacing w:after="81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D6220A" w:rsidRPr="00D6220A" w:rsidRDefault="00D6220A" w:rsidP="00D6220A">
      <w:pPr>
        <w:numPr>
          <w:ilvl w:val="0"/>
          <w:numId w:val="22"/>
        </w:numPr>
        <w:spacing w:after="35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6220A" w:rsidRPr="00D6220A" w:rsidRDefault="00D6220A" w:rsidP="00D6220A">
      <w:pPr>
        <w:numPr>
          <w:ilvl w:val="0"/>
          <w:numId w:val="22"/>
        </w:numPr>
        <w:spacing w:after="86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D6220A" w:rsidRPr="00D6220A" w:rsidRDefault="00D6220A" w:rsidP="00D6220A">
      <w:pPr>
        <w:numPr>
          <w:ilvl w:val="0"/>
          <w:numId w:val="22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D6220A" w:rsidRPr="00D6220A" w:rsidRDefault="00D6220A" w:rsidP="00D6220A">
      <w:pPr>
        <w:numPr>
          <w:ilvl w:val="0"/>
          <w:numId w:val="22"/>
        </w:numPr>
        <w:spacing w:after="86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D6220A" w:rsidRPr="00D6220A" w:rsidRDefault="00D6220A" w:rsidP="00D6220A">
      <w:pPr>
        <w:numPr>
          <w:ilvl w:val="0"/>
          <w:numId w:val="22"/>
        </w:numPr>
        <w:spacing w:after="81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шефства мотивированных обучающихся над их неуспевающими одноклассниками, дающего школьникам социально значимый опыт сотрудничества и взаимной помощи; </w:t>
      </w:r>
    </w:p>
    <w:p w:rsidR="00D6220A" w:rsidRPr="00D6220A" w:rsidRDefault="00D6220A" w:rsidP="00D6220A">
      <w:pPr>
        <w:numPr>
          <w:ilvl w:val="0"/>
          <w:numId w:val="22"/>
        </w:numPr>
        <w:spacing w:after="14" w:line="271" w:lineRule="auto"/>
        <w:ind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D6220A" w:rsidRPr="00D6220A" w:rsidRDefault="00D6220A" w:rsidP="00D6220A">
      <w:pPr>
        <w:spacing w:after="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keepNext/>
        <w:keepLines/>
        <w:spacing w:after="0" w:line="271" w:lineRule="auto"/>
        <w:ind w:left="334" w:right="37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3.5. Модуль «Самоуправление и детские общественные объединения» </w:t>
      </w:r>
    </w:p>
    <w:p w:rsidR="00D6220A" w:rsidRPr="00D6220A" w:rsidRDefault="00D6220A" w:rsidP="00D6220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6220A" w:rsidRP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Детское самоуправление в школе осуществляется следующим образом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6220A" w:rsidRP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На уровне школы: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numPr>
          <w:ilvl w:val="0"/>
          <w:numId w:val="23"/>
        </w:numPr>
        <w:spacing w:after="88" w:line="271" w:lineRule="auto"/>
        <w:ind w:left="0" w:right="35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деятельность выборного Совета обучающихся школы-интерната, создаваемого для учета мнения школьников по вопросам управления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образовательной организацией и принятия административных решений, затрагивающих их права и законные интересы; </w:t>
      </w:r>
    </w:p>
    <w:p w:rsidR="00D6220A" w:rsidRDefault="00D6220A" w:rsidP="00D6220A">
      <w:pPr>
        <w:numPr>
          <w:ilvl w:val="0"/>
          <w:numId w:val="23"/>
        </w:numPr>
        <w:spacing w:after="14" w:line="271" w:lineRule="auto"/>
        <w:ind w:left="0" w:right="35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D6220A" w:rsidRDefault="00D6220A" w:rsidP="00D6220A">
      <w:pPr>
        <w:spacing w:after="14" w:line="271" w:lineRule="auto"/>
        <w:ind w:left="720"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220A" w:rsidRPr="00D6220A" w:rsidRDefault="00D6220A" w:rsidP="00D6220A">
      <w:pPr>
        <w:spacing w:after="14" w:line="271" w:lineRule="auto"/>
        <w:ind w:left="720"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На уровне классов</w:t>
      </w:r>
      <w:r w:rsidRPr="00D6220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  <w:r w:rsidRPr="00D622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220A" w:rsidRPr="00D6220A" w:rsidRDefault="00D6220A" w:rsidP="00D6220A">
      <w:pPr>
        <w:numPr>
          <w:ilvl w:val="0"/>
          <w:numId w:val="23"/>
        </w:numPr>
        <w:spacing w:after="83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школы и классных руководителей; </w:t>
      </w:r>
    </w:p>
    <w:p w:rsidR="00D6220A" w:rsidRDefault="00D6220A" w:rsidP="00D6220A">
      <w:pPr>
        <w:numPr>
          <w:ilvl w:val="0"/>
          <w:numId w:val="23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D6220A" w:rsidRDefault="00D6220A" w:rsidP="00D6220A">
      <w:pPr>
        <w:spacing w:after="14" w:line="271" w:lineRule="auto"/>
        <w:ind w:left="720"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220A" w:rsidRPr="00D6220A" w:rsidRDefault="00D6220A" w:rsidP="00D6220A">
      <w:pPr>
        <w:spacing w:after="14" w:line="271" w:lineRule="auto"/>
        <w:ind w:left="720"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На индивидуальном уровне: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numPr>
          <w:ilvl w:val="0"/>
          <w:numId w:val="23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внутриклассных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дел; </w:t>
      </w:r>
    </w:p>
    <w:p w:rsidR="00D6220A" w:rsidRPr="00D6220A" w:rsidRDefault="00D6220A" w:rsidP="00D6220A">
      <w:pPr>
        <w:numPr>
          <w:ilvl w:val="0"/>
          <w:numId w:val="23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реализацию функций школьниками, отвечающими за различные направления работы в классе. </w:t>
      </w:r>
    </w:p>
    <w:p w:rsidR="00D6220A" w:rsidRPr="00D6220A" w:rsidRDefault="00D6220A" w:rsidP="00D957FB">
      <w:pPr>
        <w:spacing w:after="51" w:line="271" w:lineRule="auto"/>
        <w:ind w:left="-15" w:right="35" w:firstLine="7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Действующее на базе школы детское общественное объединение «</w:t>
      </w:r>
      <w:r w:rsidR="00D95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Единство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="00D95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организация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созданн</w:t>
      </w:r>
      <w:r w:rsidR="00D95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от 19.05.1995 N 82-ФЗ (ред. от 08.12.2020) "Об общественных объединениях" (Ст. 5). </w:t>
      </w:r>
    </w:p>
    <w:p w:rsidR="00FC007F" w:rsidRDefault="00D6220A" w:rsidP="00FC007F">
      <w:pPr>
        <w:spacing w:after="14" w:line="271" w:lineRule="auto"/>
        <w:ind w:right="3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в детском общественном объединении осуществляется через:</w:t>
      </w:r>
    </w:p>
    <w:p w:rsidR="00D6220A" w:rsidRPr="00D6220A" w:rsidRDefault="00D6220A" w:rsidP="00FC007F">
      <w:pPr>
        <w:spacing w:after="14" w:line="271" w:lineRule="auto"/>
        <w:ind w:right="3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 </w:t>
      </w:r>
    </w:p>
    <w:p w:rsidR="00D6220A" w:rsidRPr="00D6220A" w:rsidRDefault="00D6220A" w:rsidP="00FC007F">
      <w:pPr>
        <w:spacing w:after="14" w:line="271" w:lineRule="auto"/>
        <w:ind w:right="3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C0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D6220A" w:rsidRPr="00D6220A" w:rsidRDefault="00D6220A" w:rsidP="00FC007F">
      <w:pPr>
        <w:spacing w:after="14" w:line="271" w:lineRule="auto"/>
        <w:ind w:right="3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C0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общественного объединения, его руководителем, школьниками, не являющимися членами данного объединения; </w:t>
      </w:r>
    </w:p>
    <w:p w:rsidR="00D6220A" w:rsidRPr="00D6220A" w:rsidRDefault="00D6220A" w:rsidP="00FC007F">
      <w:pPr>
        <w:spacing w:after="14" w:line="271" w:lineRule="auto"/>
        <w:ind w:right="3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объединения; </w:t>
      </w:r>
    </w:p>
    <w:p w:rsidR="00D6220A" w:rsidRDefault="00D6220A" w:rsidP="00FC007F">
      <w:pPr>
        <w:spacing w:after="14" w:line="271" w:lineRule="auto"/>
        <w:ind w:right="3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C0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 </w:t>
      </w:r>
    </w:p>
    <w:p w:rsidR="00FC007F" w:rsidRPr="00D6220A" w:rsidRDefault="00FC007F" w:rsidP="00FC007F">
      <w:pPr>
        <w:spacing w:after="14" w:line="271" w:lineRule="auto"/>
        <w:ind w:right="35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220A" w:rsidRPr="00D6220A" w:rsidRDefault="00D6220A" w:rsidP="00D6220A">
      <w:pPr>
        <w:keepNext/>
        <w:keepLines/>
        <w:spacing w:after="0" w:line="271" w:lineRule="auto"/>
        <w:ind w:left="334" w:right="36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3.6. Модуль «Экскурсии, походы» </w:t>
      </w:r>
    </w:p>
    <w:p w:rsidR="00D6220A" w:rsidRPr="00D6220A" w:rsidRDefault="00D6220A" w:rsidP="00D6220A">
      <w:pPr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Экскурсии, походы помогают школьнику с ОВЗ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самообслуживающего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D6220A" w:rsidRPr="00D6220A" w:rsidRDefault="00D6220A" w:rsidP="00D6220A">
      <w:pPr>
        <w:numPr>
          <w:ilvl w:val="0"/>
          <w:numId w:val="24"/>
        </w:numPr>
        <w:spacing w:after="8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регулярные сезонные экскурсии на природу, организуемые в классах их классными руководителями и воспитателями; </w:t>
      </w:r>
    </w:p>
    <w:p w:rsidR="00D6220A" w:rsidRPr="00D6220A" w:rsidRDefault="00D6220A" w:rsidP="00D6220A">
      <w:pPr>
        <w:numPr>
          <w:ilvl w:val="0"/>
          <w:numId w:val="24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выездные экскурсии в музеи, на выставки, на предприятия; на представления в кинотеатр, театр и пр. </w:t>
      </w:r>
    </w:p>
    <w:p w:rsidR="00D6220A" w:rsidRPr="00D6220A" w:rsidRDefault="00D6220A" w:rsidP="00D6220A">
      <w:pPr>
        <w:spacing w:after="3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keepNext/>
        <w:keepLines/>
        <w:spacing w:after="0" w:line="271" w:lineRule="auto"/>
        <w:ind w:left="3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3.7.Модуль «Безопасность и здоровье» </w:t>
      </w:r>
    </w:p>
    <w:p w:rsidR="00D6220A" w:rsidRPr="00D6220A" w:rsidRDefault="00D6220A" w:rsidP="00D6220A">
      <w:pPr>
        <w:spacing w:after="0"/>
        <w:ind w:left="39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4" w:line="279" w:lineRule="auto"/>
        <w:ind w:left="-15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ростом количества опасных и чрезвычайных ситуаций одной из 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риоритетных задач для личности, общества, государства становится обеспечение безопасности жизнедеятельности.</w:t>
      </w:r>
      <w:r w:rsidRPr="00D6220A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D6220A" w:rsidRPr="00D6220A" w:rsidRDefault="00D6220A" w:rsidP="00D6220A">
      <w:pPr>
        <w:spacing w:after="14" w:line="271" w:lineRule="auto"/>
        <w:ind w:left="-15" w:right="35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по формированию экологически целесообразного безопасного образа жизни осуществляется по следующим направлениям: </w:t>
      </w:r>
    </w:p>
    <w:p w:rsidR="00D6220A" w:rsidRPr="00D6220A" w:rsidRDefault="00D6220A" w:rsidP="00BA4984">
      <w:pPr>
        <w:numPr>
          <w:ilvl w:val="0"/>
          <w:numId w:val="25"/>
        </w:numPr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инфраструктуры школы-интерната с целью реализации необходимых условий для сбережения здоровья обучающихся с ОВЗ.  </w:t>
      </w:r>
    </w:p>
    <w:p w:rsidR="00D6220A" w:rsidRPr="00D6220A" w:rsidRDefault="00D6220A" w:rsidP="00BA4984">
      <w:pPr>
        <w:numPr>
          <w:ilvl w:val="0"/>
          <w:numId w:val="25"/>
        </w:numPr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Формирование культуры здорового и безопасного образа жизни средствами урочной и внеурочной деятельностей при использовании программного материала, формирующего у обучающихся установку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 Совместный просмотр и обсуждение социальных роликов. Встречи со специалистами в разных областях, связанных с безопасностью: врачами, инспекторами дорожного движения, представителями служб безопасности и др. </w:t>
      </w:r>
    </w:p>
    <w:p w:rsidR="00D6220A" w:rsidRPr="00D6220A" w:rsidRDefault="00D6220A" w:rsidP="00BA4984">
      <w:pPr>
        <w:numPr>
          <w:ilvl w:val="0"/>
          <w:numId w:val="25"/>
        </w:numPr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физкультурно-оздоровительной работы, 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ОВЗ,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т.п.). </w:t>
      </w:r>
    </w:p>
    <w:p w:rsidR="00D6220A" w:rsidRPr="00D6220A" w:rsidRDefault="00D6220A" w:rsidP="00BA4984">
      <w:pPr>
        <w:numPr>
          <w:ilvl w:val="0"/>
          <w:numId w:val="25"/>
        </w:numPr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экокультурных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родителей, обучающихся и педагогов. </w:t>
      </w:r>
    </w:p>
    <w:p w:rsidR="00D6220A" w:rsidRPr="00D6220A" w:rsidRDefault="00D6220A" w:rsidP="00BA4984">
      <w:pPr>
        <w:numPr>
          <w:ilvl w:val="0"/>
          <w:numId w:val="25"/>
        </w:numPr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соревнований. </w:t>
      </w:r>
    </w:p>
    <w:p w:rsidR="00BA4984" w:rsidRPr="00D6220A" w:rsidRDefault="00BA4984" w:rsidP="00D6220A">
      <w:pPr>
        <w:spacing w:after="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220A" w:rsidRPr="00D6220A" w:rsidRDefault="00D6220A" w:rsidP="00D6220A">
      <w:pPr>
        <w:keepNext/>
        <w:keepLines/>
        <w:spacing w:after="0" w:line="271" w:lineRule="auto"/>
        <w:ind w:left="334" w:right="36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3.8.Модуль «Профориентация» </w:t>
      </w:r>
    </w:p>
    <w:p w:rsidR="00D6220A" w:rsidRPr="00D6220A" w:rsidRDefault="00D6220A" w:rsidP="00D6220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37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постиндустриальном мире, охватывающий не только профессиональную, но и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внепрофессиональную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составляющие такой деятельности: </w:t>
      </w:r>
    </w:p>
    <w:p w:rsidR="00D6220A" w:rsidRPr="00D6220A" w:rsidRDefault="00D6220A" w:rsidP="00D6220A">
      <w:pPr>
        <w:numPr>
          <w:ilvl w:val="0"/>
          <w:numId w:val="26"/>
        </w:numPr>
        <w:spacing w:after="89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циклы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профориентационных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D6220A" w:rsidRPr="00D6220A" w:rsidRDefault="00D6220A" w:rsidP="00D6220A">
      <w:pPr>
        <w:numPr>
          <w:ilvl w:val="0"/>
          <w:numId w:val="26"/>
        </w:numPr>
        <w:spacing w:after="91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профориентационные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игры: деловые игры,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квесты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D6220A" w:rsidRPr="00D6220A" w:rsidRDefault="00D6220A" w:rsidP="00D6220A">
      <w:pPr>
        <w:numPr>
          <w:ilvl w:val="0"/>
          <w:numId w:val="26"/>
        </w:numPr>
        <w:spacing w:after="38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экскурсии на предприятия,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D6220A" w:rsidRPr="00D6220A" w:rsidRDefault="00D6220A" w:rsidP="00D6220A">
      <w:pPr>
        <w:numPr>
          <w:ilvl w:val="0"/>
          <w:numId w:val="26"/>
        </w:numPr>
        <w:spacing w:after="86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дней открытых дверей в средних специальных учебных заведениях; </w:t>
      </w:r>
    </w:p>
    <w:p w:rsidR="00D6220A" w:rsidRPr="00BA4984" w:rsidRDefault="00D6220A" w:rsidP="00D6220A">
      <w:pPr>
        <w:numPr>
          <w:ilvl w:val="0"/>
          <w:numId w:val="26"/>
        </w:numPr>
        <w:spacing w:after="90" w:line="271" w:lineRule="auto"/>
        <w:ind w:left="730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4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BA4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профориентационного</w:t>
      </w:r>
      <w:proofErr w:type="spellEnd"/>
      <w:r w:rsidRPr="00BA4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тестирования; </w:t>
      </w:r>
    </w:p>
    <w:p w:rsidR="00D6220A" w:rsidRPr="00D6220A" w:rsidRDefault="00D6220A" w:rsidP="00D6220A">
      <w:pPr>
        <w:numPr>
          <w:ilvl w:val="0"/>
          <w:numId w:val="26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школьниками основ профессии в рамках курсов внеурочной деятельности.   </w:t>
      </w:r>
    </w:p>
    <w:p w:rsidR="00D6220A" w:rsidRPr="00D6220A" w:rsidRDefault="00D6220A" w:rsidP="00D6220A">
      <w:pPr>
        <w:spacing w:after="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keepNext/>
        <w:keepLines/>
        <w:spacing w:after="0" w:line="271" w:lineRule="auto"/>
        <w:ind w:left="334" w:right="36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3.9. Модуль «Организация предметно-эстетической среды» </w:t>
      </w:r>
    </w:p>
    <w:p w:rsidR="00D6220A" w:rsidRPr="00D6220A" w:rsidRDefault="00D6220A" w:rsidP="00D6220A">
      <w:pPr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Окружающая ребенка предметно-эстетическая среда школы-интерната,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  </w:t>
      </w:r>
    </w:p>
    <w:p w:rsidR="00D6220A" w:rsidRP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Воспитывающее влияние на ребенка осуществляется через такие формы работы с предметно-эстетической средой школы как:  </w:t>
      </w:r>
    </w:p>
    <w:p w:rsidR="00D6220A" w:rsidRPr="00D6220A" w:rsidRDefault="00D6220A" w:rsidP="00D6220A">
      <w:pPr>
        <w:numPr>
          <w:ilvl w:val="0"/>
          <w:numId w:val="27"/>
        </w:numPr>
        <w:spacing w:after="88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интерьера школьных помещений (вестибюля, коридоров, актового зала, ок</w:t>
      </w:r>
      <w:r w:rsidR="005B5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внеучебные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занятия; </w:t>
      </w:r>
    </w:p>
    <w:p w:rsidR="00D6220A" w:rsidRPr="00D6220A" w:rsidRDefault="00D6220A" w:rsidP="00D6220A">
      <w:pPr>
        <w:numPr>
          <w:ilvl w:val="0"/>
          <w:numId w:val="27"/>
        </w:numPr>
        <w:spacing w:after="93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(«Школьная галерея»); </w:t>
      </w:r>
    </w:p>
    <w:p w:rsidR="00D6220A" w:rsidRPr="00D6220A" w:rsidRDefault="00D6220A" w:rsidP="00D6220A">
      <w:pPr>
        <w:numPr>
          <w:ilvl w:val="0"/>
          <w:numId w:val="27"/>
        </w:numPr>
        <w:spacing w:after="35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озеленение пришкольной территории, разбивка клумб и цветников; </w:t>
      </w:r>
    </w:p>
    <w:p w:rsidR="00D6220A" w:rsidRPr="00D6220A" w:rsidRDefault="00D6220A" w:rsidP="00D6220A">
      <w:pPr>
        <w:numPr>
          <w:ilvl w:val="0"/>
          <w:numId w:val="27"/>
        </w:numPr>
        <w:spacing w:after="87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благоустройство классных кабинетов, осуществляемое классными руководителями и воспитателями вместе со школьниками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и воспитателя со своими детьми; </w:t>
      </w:r>
    </w:p>
    <w:p w:rsidR="00D6220A" w:rsidRPr="00D6220A" w:rsidRDefault="00D6220A" w:rsidP="00D6220A">
      <w:pPr>
        <w:numPr>
          <w:ilvl w:val="0"/>
          <w:numId w:val="27"/>
        </w:numPr>
        <w:spacing w:after="8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 </w:t>
      </w:r>
    </w:p>
    <w:p w:rsidR="00D6220A" w:rsidRPr="00D6220A" w:rsidRDefault="00D6220A" w:rsidP="00D6220A">
      <w:pPr>
        <w:numPr>
          <w:ilvl w:val="0"/>
          <w:numId w:val="27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акцентирование внимания школьников посредством элементов предметно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эстетической среды (стенды, плакаты) на важных для воспитания ценностях школы, ее традициях, правилах. </w:t>
      </w:r>
    </w:p>
    <w:p w:rsidR="00D6220A" w:rsidRPr="00D6220A" w:rsidRDefault="00D6220A" w:rsidP="00D6220A">
      <w:pPr>
        <w:spacing w:after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keepNext/>
        <w:keepLines/>
        <w:spacing w:after="0" w:line="271" w:lineRule="auto"/>
        <w:ind w:left="334" w:right="36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3.10. Модуль «Школьные медиа» </w:t>
      </w:r>
    </w:p>
    <w:p w:rsidR="00D6220A" w:rsidRPr="00D6220A" w:rsidRDefault="00D6220A" w:rsidP="00D6220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 с ОВЗ. Воспитательный потенциал школьных медиа реализуется в рамках следующих видов и форм деятельности:  </w:t>
      </w:r>
    </w:p>
    <w:p w:rsidR="00D6220A" w:rsidRDefault="00D6220A" w:rsidP="00D6220A">
      <w:pPr>
        <w:pStyle w:val="a4"/>
        <w:numPr>
          <w:ilvl w:val="0"/>
          <w:numId w:val="30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школьная газета, на страницах которой размещаются материалы, которые могут быть интересны обучающимся;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 </w:t>
      </w:r>
    </w:p>
    <w:p w:rsidR="00D6220A" w:rsidRPr="00D6220A" w:rsidRDefault="00D6220A" w:rsidP="00D6220A">
      <w:pPr>
        <w:pStyle w:val="a4"/>
        <w:numPr>
          <w:ilvl w:val="0"/>
          <w:numId w:val="30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пресс-центр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вечеров;  </w:t>
      </w:r>
    </w:p>
    <w:p w:rsidR="00D6220A" w:rsidRPr="00D6220A" w:rsidRDefault="00D6220A" w:rsidP="00D6220A">
      <w:pPr>
        <w:pStyle w:val="a4"/>
        <w:numPr>
          <w:ilvl w:val="0"/>
          <w:numId w:val="30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школьная интернет-группа – разновозрастное сообщество обучающихся и педагогических работников, поддерживающее интернет-сайт школы и соответствующую группу в социальных сетях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Инстаграмм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школе.  </w:t>
      </w:r>
    </w:p>
    <w:p w:rsidR="00D6220A" w:rsidRPr="00D6220A" w:rsidRDefault="00D6220A" w:rsidP="00D6220A">
      <w:pPr>
        <w:spacing w:after="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keepNext/>
        <w:keepLines/>
        <w:spacing w:after="0" w:line="271" w:lineRule="auto"/>
        <w:ind w:left="334" w:right="36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3.11. Модуль «Работа с родителями» </w:t>
      </w:r>
    </w:p>
    <w:p w:rsidR="00D6220A" w:rsidRPr="00D6220A" w:rsidRDefault="00D6220A" w:rsidP="00D6220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14" w:line="271" w:lineRule="auto"/>
        <w:ind w:left="-15" w:right="35" w:firstLine="7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D6220A" w:rsidRDefault="00D6220A" w:rsidP="00D6220A">
      <w:pPr>
        <w:spacing w:after="33" w:line="270" w:lineRule="auto"/>
        <w:ind w:left="-5" w:firstLine="15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D6220A" w:rsidRPr="00D6220A" w:rsidRDefault="00D6220A" w:rsidP="00D6220A">
      <w:pPr>
        <w:spacing w:after="33" w:line="270" w:lineRule="auto"/>
        <w:ind w:left="7" w:firstLine="7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На групповом уровне:</w:t>
      </w:r>
      <w:r w:rsidRPr="00D622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220A" w:rsidRPr="00D6220A" w:rsidRDefault="00D6220A" w:rsidP="00D6220A">
      <w:pPr>
        <w:numPr>
          <w:ilvl w:val="0"/>
          <w:numId w:val="28"/>
        </w:numPr>
        <w:spacing w:after="85" w:line="271" w:lineRule="auto"/>
        <w:ind w:left="0" w:right="35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D6220A" w:rsidRPr="00D6220A" w:rsidRDefault="00D6220A" w:rsidP="00D6220A">
      <w:pPr>
        <w:numPr>
          <w:ilvl w:val="0"/>
          <w:numId w:val="28"/>
        </w:numPr>
        <w:spacing w:after="83" w:line="271" w:lineRule="auto"/>
        <w:ind w:left="0" w:right="35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 </w:t>
      </w:r>
    </w:p>
    <w:p w:rsidR="00D6220A" w:rsidRPr="00D6220A" w:rsidRDefault="00D6220A" w:rsidP="00D6220A">
      <w:pPr>
        <w:numPr>
          <w:ilvl w:val="0"/>
          <w:numId w:val="28"/>
        </w:numPr>
        <w:spacing w:after="14" w:line="271" w:lineRule="auto"/>
        <w:ind w:left="0" w:right="35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с родителями посредством школьного сайта: размещается информация, предусматривающая ознакомление родителей, школьные новости. </w:t>
      </w:r>
    </w:p>
    <w:p w:rsidR="00D6220A" w:rsidRDefault="00D6220A" w:rsidP="00D6220A">
      <w:pPr>
        <w:spacing w:after="33" w:line="270" w:lineRule="auto"/>
        <w:ind w:left="-5" w:firstLine="15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D6220A" w:rsidRPr="00D6220A" w:rsidRDefault="00D6220A" w:rsidP="00D6220A">
      <w:pPr>
        <w:spacing w:after="33" w:line="270" w:lineRule="auto"/>
        <w:ind w:left="-5" w:firstLine="7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На индивидуальном уровне: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numPr>
          <w:ilvl w:val="0"/>
          <w:numId w:val="28"/>
        </w:numPr>
        <w:spacing w:after="86" w:line="271" w:lineRule="auto"/>
        <w:ind w:left="142" w:right="35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обращение к специалистам по запросу родителей для решения острых конфликтных ситуаций; </w:t>
      </w:r>
    </w:p>
    <w:p w:rsidR="00D6220A" w:rsidRPr="00D6220A" w:rsidRDefault="00D6220A" w:rsidP="00D6220A">
      <w:pPr>
        <w:numPr>
          <w:ilvl w:val="0"/>
          <w:numId w:val="28"/>
        </w:numPr>
        <w:spacing w:after="85" w:line="271" w:lineRule="auto"/>
        <w:ind w:left="142" w:right="35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D6220A" w:rsidRPr="00D6220A" w:rsidRDefault="00D6220A" w:rsidP="00D6220A">
      <w:pPr>
        <w:numPr>
          <w:ilvl w:val="0"/>
          <w:numId w:val="28"/>
        </w:numPr>
        <w:spacing w:after="80" w:line="271" w:lineRule="auto"/>
        <w:ind w:left="142" w:right="35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внутриклассных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мероприятий воспитательной направленности; </w:t>
      </w:r>
    </w:p>
    <w:p w:rsidR="00D6220A" w:rsidRPr="00D6220A" w:rsidRDefault="00D6220A" w:rsidP="00D6220A">
      <w:pPr>
        <w:numPr>
          <w:ilvl w:val="0"/>
          <w:numId w:val="28"/>
        </w:numPr>
        <w:spacing w:after="14" w:line="271" w:lineRule="auto"/>
        <w:ind w:left="142" w:right="35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D6220A" w:rsidRPr="00D6220A" w:rsidRDefault="00D6220A" w:rsidP="00D6220A">
      <w:pPr>
        <w:spacing w:after="37"/>
        <w:ind w:left="142"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keepNext/>
        <w:keepLines/>
        <w:spacing w:after="0" w:line="271" w:lineRule="auto"/>
        <w:ind w:left="334" w:right="21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ОСНОВНЫЕ НАПРАВЛЕНИЯ САМОАНАЛИЗА  ВОСПИТАТЕЛЬНОЙ РАБОТЫ </w:t>
      </w:r>
    </w:p>
    <w:p w:rsidR="00D6220A" w:rsidRPr="00D6220A" w:rsidRDefault="00D6220A" w:rsidP="00D6220A">
      <w:pPr>
        <w:spacing w:after="26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Самоанализ организуемой в школе-интернате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D6220A" w:rsidRPr="00D6220A" w:rsidRDefault="00D6220A" w:rsidP="00D6220A">
      <w:pPr>
        <w:spacing w:after="14" w:line="271" w:lineRule="auto"/>
        <w:ind w:left="812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Самоанализ осуществляется ежегодно силами самой школы.  </w:t>
      </w:r>
    </w:p>
    <w:p w:rsidR="00D6220A" w:rsidRP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принципами, на основе которых осуществляется самоанализ воспитательной работы в школе-интернате, являются: </w:t>
      </w:r>
    </w:p>
    <w:p w:rsidR="00D6220A" w:rsidRPr="00D6220A" w:rsidRDefault="00D6220A" w:rsidP="00D6220A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отношение</w:t>
      </w:r>
      <w:proofErr w:type="gram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к воспитанникам, так и к педагогам, реализующим воспитательный процесс;  </w:t>
      </w:r>
    </w:p>
    <w:p w:rsidR="00D6220A" w:rsidRPr="00D6220A" w:rsidRDefault="00D6220A" w:rsidP="00D6220A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</w:t>
      </w:r>
      <w:proofErr w:type="gram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х–</w:t>
      </w:r>
      <w:proofErr w:type="gram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таких как содержание и разнообразие деятельности, характер общения и отношений между школьниками и педагогами;   </w:t>
      </w:r>
    </w:p>
    <w:p w:rsidR="00D6220A" w:rsidRPr="00D6220A" w:rsidRDefault="00D6220A" w:rsidP="00D6220A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D6220A" w:rsidRPr="00D6220A" w:rsidRDefault="00D6220A" w:rsidP="00D6220A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школа-интернат участвует наряду с другими социальными институтами), так и стихийной социализации, и саморазвития детей. </w:t>
      </w:r>
    </w:p>
    <w:p w:rsid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направлениями анализа организуемого в школе-интернате воспитательного процесса: </w:t>
      </w:r>
    </w:p>
    <w:p w:rsid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4984" w:rsidRDefault="00D6220A" w:rsidP="00BA4984">
      <w:pPr>
        <w:spacing w:after="14" w:line="271" w:lineRule="auto"/>
        <w:ind w:right="35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1. Результаты воспитания, социализации и саморазвития школьников.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BA4984">
      <w:pPr>
        <w:spacing w:after="14" w:line="271" w:lineRule="auto"/>
        <w:ind w:right="3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Критерием, на основе которого осущест</w:t>
      </w:r>
      <w:r w:rsidR="00BA4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вляется данный анализ, является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динамика личностного развития школьников каждого класса.  </w:t>
      </w:r>
    </w:p>
    <w:p w:rsidR="00D6220A" w:rsidRPr="00D6220A" w:rsidRDefault="00D6220A" w:rsidP="00D6220A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анализ классными руководителями и воспитателями совместно с заместителем директора по воспитательной работе с последующим обсуждением его результатов на педагогическом совете школы. </w:t>
      </w:r>
    </w:p>
    <w:p w:rsidR="00D6220A" w:rsidRPr="00D6220A" w:rsidRDefault="00D6220A" w:rsidP="00BA4984">
      <w:pPr>
        <w:spacing w:after="14" w:line="271" w:lineRule="auto"/>
        <w:ind w:left="-5" w:right="35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диагностики: </w:t>
      </w:r>
    </w:p>
    <w:p w:rsidR="00D6220A" w:rsidRPr="00D6220A" w:rsidRDefault="00D6220A" w:rsidP="00D6220A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«Уровень воспитанности», «Мониторинг «ЗОЖ», «Уровень коммуникабельности», «Уровень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социализированности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 </w:t>
      </w:r>
    </w:p>
    <w:p w:rsid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D6220A" w:rsidRDefault="00D6220A" w:rsidP="00D6220A">
      <w:pPr>
        <w:spacing w:after="33" w:line="270" w:lineRule="auto"/>
        <w:ind w:left="-5" w:firstLine="713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D6220A" w:rsidRPr="00D6220A" w:rsidRDefault="00D6220A" w:rsidP="00D6220A">
      <w:pPr>
        <w:spacing w:after="33" w:line="270" w:lineRule="auto"/>
        <w:ind w:left="-5" w:firstLine="7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2. Состояние организуемой в школе совместной деятельности детей и взрослых.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D6220A" w:rsidRPr="00D6220A" w:rsidRDefault="00D6220A" w:rsidP="00CD526D">
      <w:pPr>
        <w:spacing w:after="14" w:line="271" w:lineRule="auto"/>
        <w:ind w:left="-5" w:right="35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Осуществляется анализ заместителем директора по воспитательной работе, классными руководителями, воспитателями, Советом старшеклассников и родителями, хорошо знакомыми с деятельностью школы.  </w:t>
      </w:r>
    </w:p>
    <w:p w:rsidR="00D6220A" w:rsidRPr="00D6220A" w:rsidRDefault="00D6220A" w:rsidP="00CD526D">
      <w:pPr>
        <w:spacing w:after="14" w:line="271" w:lineRule="auto"/>
        <w:ind w:left="-5" w:right="35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педагогическом совете школы. </w:t>
      </w:r>
    </w:p>
    <w:p w:rsidR="00BA4984" w:rsidRDefault="00D6220A" w:rsidP="00CD526D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6220A" w:rsidRPr="00D6220A" w:rsidRDefault="00D6220A" w:rsidP="00BA4984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качеством проводимых общешкольных ключевых дел; </w:t>
      </w:r>
    </w:p>
    <w:p w:rsidR="00D6220A" w:rsidRPr="00D6220A" w:rsidRDefault="00D6220A" w:rsidP="00BA4984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качеством совместной деятельности классных руководителей, воспитателей и их классов; </w:t>
      </w:r>
    </w:p>
    <w:p w:rsidR="00D6220A" w:rsidRPr="00D6220A" w:rsidRDefault="00D6220A" w:rsidP="00BA4984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качеством организуемой в школе-интернате внеурочной деятельности; </w:t>
      </w:r>
    </w:p>
    <w:p w:rsidR="00D6220A" w:rsidRPr="00D6220A" w:rsidRDefault="00D6220A" w:rsidP="00BA4984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качеством реализации личностно развивающего потенциала школьных уроков; </w:t>
      </w:r>
    </w:p>
    <w:p w:rsidR="00D6220A" w:rsidRPr="00D6220A" w:rsidRDefault="00D6220A" w:rsidP="00BA4984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качеством существующего в школе ученического самоуправления; </w:t>
      </w:r>
    </w:p>
    <w:p w:rsidR="00D6220A" w:rsidRPr="00D6220A" w:rsidRDefault="00D6220A" w:rsidP="00BA4984">
      <w:pPr>
        <w:tabs>
          <w:tab w:val="center" w:pos="2918"/>
          <w:tab w:val="center" w:pos="4661"/>
          <w:tab w:val="center" w:pos="5490"/>
          <w:tab w:val="center" w:pos="7237"/>
          <w:tab w:val="right" w:pos="9818"/>
        </w:tabs>
        <w:spacing w:after="14" w:line="271" w:lineRule="auto"/>
        <w:ind w:left="-15" w:firstLine="57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качеством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функционирующих</w:t>
      </w:r>
      <w:proofErr w:type="gram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базе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школы-интерната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детского </w:t>
      </w:r>
    </w:p>
    <w:p w:rsidR="00D6220A" w:rsidRPr="00D6220A" w:rsidRDefault="00D6220A" w:rsidP="00BA4984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общественного объединения; </w:t>
      </w:r>
    </w:p>
    <w:p w:rsidR="00D6220A" w:rsidRPr="00D6220A" w:rsidRDefault="00D6220A" w:rsidP="00BA4984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качеством проводимых в школе экскурсий, походов;  </w:t>
      </w:r>
    </w:p>
    <w:p w:rsidR="00D6220A" w:rsidRPr="00D6220A" w:rsidRDefault="00D6220A" w:rsidP="00BA4984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качеством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профориентационной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школы; </w:t>
      </w:r>
    </w:p>
    <w:p w:rsidR="00D6220A" w:rsidRPr="00D6220A" w:rsidRDefault="00D6220A" w:rsidP="00BA4984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качеством организации предметно-эстетической среды школы; </w:t>
      </w:r>
    </w:p>
    <w:p w:rsidR="00D6220A" w:rsidRPr="00D6220A" w:rsidRDefault="00D6220A" w:rsidP="00BA4984">
      <w:pPr>
        <w:spacing w:after="14" w:line="271" w:lineRule="auto"/>
        <w:ind w:left="-5" w:right="3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D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качеством взаимодействия школы-интерната и семей школьников. </w:t>
      </w:r>
    </w:p>
    <w:p w:rsidR="00D6220A" w:rsidRPr="00D6220A" w:rsidRDefault="00D6220A" w:rsidP="00D6220A">
      <w:pPr>
        <w:spacing w:after="14" w:line="271" w:lineRule="auto"/>
        <w:ind w:left="-15" w:right="35" w:firstLine="8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D6220A" w:rsidRPr="00D6220A" w:rsidRDefault="00D6220A" w:rsidP="00D6220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6220A" w:rsidRPr="00D6220A" w:rsidRDefault="00D6220A" w:rsidP="00D6220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D4192" w:rsidRDefault="002D4192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D4192" w:rsidRDefault="002D4192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D4192" w:rsidRDefault="002D4192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D4192" w:rsidRDefault="002D4192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D526D" w:rsidRDefault="00CD526D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D526D" w:rsidRDefault="00CD526D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D526D" w:rsidRDefault="00CD526D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D526D" w:rsidRDefault="00CD526D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D526D" w:rsidRDefault="00CD526D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CD526D" w:rsidRDefault="00CD526D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D526D" w:rsidRDefault="00CD526D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D526D" w:rsidRDefault="00CD526D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6220A" w:rsidRPr="00D6220A" w:rsidRDefault="00D6220A" w:rsidP="00BA49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Список используемой литературы</w:t>
      </w:r>
    </w:p>
    <w:p w:rsidR="00D6220A" w:rsidRPr="00D6220A" w:rsidRDefault="00D6220A" w:rsidP="00D6220A">
      <w:pPr>
        <w:spacing w:after="0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numPr>
          <w:ilvl w:val="0"/>
          <w:numId w:val="29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International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conference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Education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Environment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for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the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Information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Age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”) (EEIA –2018) / Под ред. С.В. Ивановой. М.: ФГБНУ «Институт стратегии развития образования РАО», 2018. 933 с. С.765-773. </w:t>
      </w:r>
    </w:p>
    <w:p w:rsidR="00D6220A" w:rsidRPr="00D6220A" w:rsidRDefault="00D6220A" w:rsidP="00D6220A">
      <w:pPr>
        <w:numPr>
          <w:ilvl w:val="0"/>
          <w:numId w:val="29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</w:t>
      </w:r>
    </w:p>
    <w:p w:rsidR="00D6220A" w:rsidRPr="00D6220A" w:rsidRDefault="00D6220A" w:rsidP="00D6220A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Материалы I Международной научно-практической конференции. М.: МГПУ, </w:t>
      </w:r>
    </w:p>
    <w:p w:rsidR="00D6220A" w:rsidRPr="00D6220A" w:rsidRDefault="00D6220A" w:rsidP="00D6220A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2018, С. 66-71. (РИНЦ) </w:t>
      </w:r>
    </w:p>
    <w:p w:rsidR="00D6220A" w:rsidRPr="00D6220A" w:rsidRDefault="00D6220A" w:rsidP="00D6220A">
      <w:pPr>
        <w:numPr>
          <w:ilvl w:val="0"/>
          <w:numId w:val="29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Круглов В.В. На полпути к вершине. Методические материалы для руководителей детских общественных объединений. Издание второе –М.: </w:t>
      </w:r>
    </w:p>
    <w:p w:rsidR="00D6220A" w:rsidRPr="00D6220A" w:rsidRDefault="00D6220A" w:rsidP="00D6220A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Московский городской педагогический университет, ООО «А –Приор», 2018. </w:t>
      </w:r>
    </w:p>
    <w:p w:rsidR="00D6220A" w:rsidRPr="00D6220A" w:rsidRDefault="00D6220A" w:rsidP="00D6220A">
      <w:pPr>
        <w:numPr>
          <w:ilvl w:val="0"/>
          <w:numId w:val="29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Лизинский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В.М. Организация самоуправления в школе/ В.М.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Лизинский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Завуч. Управление современной школой, 2018, № 7, С. 56-61. </w:t>
      </w:r>
    </w:p>
    <w:p w:rsidR="00D6220A" w:rsidRPr="00D6220A" w:rsidRDefault="00D6220A" w:rsidP="00D6220A">
      <w:pPr>
        <w:numPr>
          <w:ilvl w:val="0"/>
          <w:numId w:val="29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 </w:t>
      </w:r>
    </w:p>
    <w:p w:rsidR="00D6220A" w:rsidRPr="00D6220A" w:rsidRDefault="00D6220A" w:rsidP="00D6220A">
      <w:pPr>
        <w:numPr>
          <w:ilvl w:val="0"/>
          <w:numId w:val="29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Степанов П.В. Воспитательная деятельность как система /П.В. </w:t>
      </w:r>
    </w:p>
    <w:p w:rsidR="00D6220A" w:rsidRPr="00D6220A" w:rsidRDefault="00D6220A" w:rsidP="00D6220A">
      <w:pPr>
        <w:spacing w:after="14" w:line="271" w:lineRule="auto"/>
        <w:ind w:left="-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Степанов // Отечественная и зарубежная педагогика, 2018, № 4, Т.1. –С. 67-76. (ВАК). </w:t>
      </w:r>
    </w:p>
    <w:p w:rsidR="00D6220A" w:rsidRPr="00D6220A" w:rsidRDefault="00D6220A" w:rsidP="00D6220A">
      <w:pPr>
        <w:numPr>
          <w:ilvl w:val="0"/>
          <w:numId w:val="29"/>
        </w:numPr>
        <w:spacing w:after="14" w:line="271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Дьячкова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Л.В. Заика Тула: ГОУ ДПО ТО «ИПК и ППРО ТО», 2018, С. 228-236 </w:t>
      </w:r>
    </w:p>
    <w:p w:rsidR="00D6220A" w:rsidRPr="00D6220A" w:rsidRDefault="00D6220A" w:rsidP="00D6220A">
      <w:pPr>
        <w:spacing w:after="0"/>
        <w:ind w:left="7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0"/>
        <w:ind w:left="7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0"/>
        <w:ind w:left="7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0"/>
        <w:ind w:left="7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0"/>
        <w:ind w:left="7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0"/>
        <w:ind w:left="7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6220A" w:rsidRPr="00D6220A" w:rsidRDefault="00D6220A" w:rsidP="00D6220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22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B05FE" w:rsidRPr="003B05FE" w:rsidRDefault="003B05FE" w:rsidP="003B05F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05FE" w:rsidRPr="003B05FE" w:rsidRDefault="003B05FE" w:rsidP="003B05F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05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6220A" w:rsidRDefault="00D6220A"/>
    <w:sectPr w:rsidR="00D6220A" w:rsidSect="00BA4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0A" w:rsidRDefault="00D6220A" w:rsidP="00DD4D2B">
      <w:pPr>
        <w:spacing w:after="0" w:line="240" w:lineRule="auto"/>
      </w:pPr>
      <w:r>
        <w:separator/>
      </w:r>
    </w:p>
  </w:endnote>
  <w:endnote w:type="continuationSeparator" w:id="0">
    <w:p w:rsidR="00D6220A" w:rsidRDefault="00D6220A" w:rsidP="00DD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0A" w:rsidRDefault="00D6220A">
    <w:pPr>
      <w:spacing w:after="1"/>
      <w:ind w:left="1"/>
      <w:jc w:val="center"/>
    </w:pPr>
    <w:r>
      <w:rPr>
        <w:rFonts w:ascii="Century Gothic" w:eastAsia="Century Gothic" w:hAnsi="Century Gothic" w:cs="Century Gothic"/>
        <w:sz w:val="16"/>
      </w:rPr>
      <w:fldChar w:fldCharType="begin"/>
    </w:r>
    <w:r>
      <w:rPr>
        <w:rFonts w:ascii="Century Gothic" w:eastAsia="Century Gothic" w:hAnsi="Century Gothic" w:cs="Century Gothic"/>
        <w:sz w:val="16"/>
      </w:rPr>
      <w:instrText xml:space="preserve"> PAGE   \* MERGEFORMAT </w:instrText>
    </w:r>
    <w:r>
      <w:rPr>
        <w:rFonts w:ascii="Century Gothic" w:eastAsia="Century Gothic" w:hAnsi="Century Gothic" w:cs="Century Gothic"/>
        <w:sz w:val="16"/>
      </w:rP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D6220A" w:rsidRDefault="00D6220A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0A" w:rsidRPr="008B2CCF" w:rsidRDefault="00D6220A" w:rsidP="008B2CCF">
    <w:pPr>
      <w:pStyle w:val="a7"/>
    </w:pPr>
    <w:r w:rsidRPr="008B2CC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0A" w:rsidRDefault="00D6220A">
    <w:pPr>
      <w:spacing w:after="1"/>
      <w:ind w:left="1"/>
      <w:jc w:val="center"/>
    </w:pPr>
    <w:r>
      <w:rPr>
        <w:rFonts w:ascii="Century Gothic" w:eastAsia="Century Gothic" w:hAnsi="Century Gothic" w:cs="Century Gothic"/>
        <w:sz w:val="16"/>
      </w:rPr>
      <w:fldChar w:fldCharType="begin"/>
    </w:r>
    <w:r>
      <w:rPr>
        <w:rFonts w:ascii="Century Gothic" w:eastAsia="Century Gothic" w:hAnsi="Century Gothic" w:cs="Century Gothic"/>
        <w:sz w:val="16"/>
      </w:rPr>
      <w:instrText xml:space="preserve"> PAGE   \* MERGEFORMAT </w:instrText>
    </w:r>
    <w:r>
      <w:rPr>
        <w:rFonts w:ascii="Century Gothic" w:eastAsia="Century Gothic" w:hAnsi="Century Gothic" w:cs="Century Gothic"/>
        <w:sz w:val="16"/>
      </w:rP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D6220A" w:rsidRDefault="00D6220A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0A" w:rsidRDefault="00D6220A" w:rsidP="00DD4D2B">
      <w:pPr>
        <w:spacing w:after="0" w:line="240" w:lineRule="auto"/>
      </w:pPr>
      <w:r>
        <w:separator/>
      </w:r>
    </w:p>
  </w:footnote>
  <w:footnote w:type="continuationSeparator" w:id="0">
    <w:p w:rsidR="00D6220A" w:rsidRDefault="00D6220A" w:rsidP="00DD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0A" w:rsidRDefault="00D6220A">
    <w:pPr>
      <w:spacing w:after="0"/>
      <w:ind w:left="36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0A" w:rsidRDefault="00D6220A">
    <w:pPr>
      <w:spacing w:after="0"/>
      <w:ind w:left="36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0A" w:rsidRDefault="00D6220A">
    <w:pPr>
      <w:spacing w:after="0"/>
      <w:ind w:left="36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">
    <w:nsid w:val="0C0662B6"/>
    <w:multiLevelType w:val="hybridMultilevel"/>
    <w:tmpl w:val="6DE68800"/>
    <w:lvl w:ilvl="0" w:tplc="CEDA2D8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4CE8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85C6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2993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C188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07D9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06A0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4FAA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4C07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92A41"/>
    <w:multiLevelType w:val="hybridMultilevel"/>
    <w:tmpl w:val="697648A2"/>
    <w:lvl w:ilvl="0" w:tplc="C298CC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49F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222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B47F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CB3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6EA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CA4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81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E43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8C4136"/>
    <w:multiLevelType w:val="hybridMultilevel"/>
    <w:tmpl w:val="108E6712"/>
    <w:lvl w:ilvl="0" w:tplc="0419000F">
      <w:start w:val="1"/>
      <w:numFmt w:val="decimal"/>
      <w:lvlText w:val="%1.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13D349A7"/>
    <w:multiLevelType w:val="hybridMultilevel"/>
    <w:tmpl w:val="A29CEA96"/>
    <w:lvl w:ilvl="0" w:tplc="0E669B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869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8DD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0F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0F9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FE0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EC49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4EE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47A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F83F90"/>
    <w:multiLevelType w:val="hybridMultilevel"/>
    <w:tmpl w:val="8D54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4C0737"/>
    <w:multiLevelType w:val="hybridMultilevel"/>
    <w:tmpl w:val="0CF20020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211658"/>
    <w:multiLevelType w:val="hybridMultilevel"/>
    <w:tmpl w:val="E454FDE6"/>
    <w:lvl w:ilvl="0" w:tplc="F5102B3E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EC1A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62B2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CDC4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2280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6C63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45E5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E4DA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A6C5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F30E00"/>
    <w:multiLevelType w:val="hybridMultilevel"/>
    <w:tmpl w:val="A3601602"/>
    <w:lvl w:ilvl="0" w:tplc="DB70EBA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E5DC2">
      <w:start w:val="1"/>
      <w:numFmt w:val="bullet"/>
      <w:lvlText w:val="o"/>
      <w:lvlJc w:val="left"/>
      <w:pPr>
        <w:ind w:left="1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1ABA">
      <w:start w:val="1"/>
      <w:numFmt w:val="bullet"/>
      <w:lvlText w:val="▪"/>
      <w:lvlJc w:val="left"/>
      <w:pPr>
        <w:ind w:left="2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E7D82">
      <w:start w:val="1"/>
      <w:numFmt w:val="bullet"/>
      <w:lvlText w:val="•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09BEA">
      <w:start w:val="1"/>
      <w:numFmt w:val="bullet"/>
      <w:lvlText w:val="o"/>
      <w:lvlJc w:val="left"/>
      <w:pPr>
        <w:ind w:left="3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8DAC2">
      <w:start w:val="1"/>
      <w:numFmt w:val="bullet"/>
      <w:lvlText w:val="▪"/>
      <w:lvlJc w:val="left"/>
      <w:pPr>
        <w:ind w:left="4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25704">
      <w:start w:val="1"/>
      <w:numFmt w:val="bullet"/>
      <w:lvlText w:val="•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4DB88">
      <w:start w:val="1"/>
      <w:numFmt w:val="bullet"/>
      <w:lvlText w:val="o"/>
      <w:lvlJc w:val="left"/>
      <w:pPr>
        <w:ind w:left="5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0A96">
      <w:start w:val="1"/>
      <w:numFmt w:val="bullet"/>
      <w:lvlText w:val="▪"/>
      <w:lvlJc w:val="left"/>
      <w:pPr>
        <w:ind w:left="6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EE5525"/>
    <w:multiLevelType w:val="hybridMultilevel"/>
    <w:tmpl w:val="87E6E8FA"/>
    <w:lvl w:ilvl="0" w:tplc="4EC89C9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01D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637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8ACB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E044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CF5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0C8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A80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4A0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D40059"/>
    <w:multiLevelType w:val="hybridMultilevel"/>
    <w:tmpl w:val="074A1144"/>
    <w:lvl w:ilvl="0" w:tplc="DA76A37E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230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879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18B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AA1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E3A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03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61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7E209E"/>
    <w:multiLevelType w:val="hybridMultilevel"/>
    <w:tmpl w:val="04C8ED74"/>
    <w:lvl w:ilvl="0" w:tplc="1B34F338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31857E16"/>
    <w:multiLevelType w:val="hybridMultilevel"/>
    <w:tmpl w:val="DEDAD09E"/>
    <w:lvl w:ilvl="0" w:tplc="D53CDDA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C673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EDD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854D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AC9F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0696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6DC9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0249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200C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591CD0"/>
    <w:multiLevelType w:val="hybridMultilevel"/>
    <w:tmpl w:val="0D26BA68"/>
    <w:lvl w:ilvl="0" w:tplc="B096F540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6C8F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49E8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4E81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AD6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955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876E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494A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CDE2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1826A5"/>
    <w:multiLevelType w:val="hybridMultilevel"/>
    <w:tmpl w:val="72C42640"/>
    <w:lvl w:ilvl="0" w:tplc="D18CA8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079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6BA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0C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242D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024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6D3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185C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9AB6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5E2385"/>
    <w:multiLevelType w:val="hybridMultilevel"/>
    <w:tmpl w:val="BEFC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C7251"/>
    <w:multiLevelType w:val="hybridMultilevel"/>
    <w:tmpl w:val="58449C18"/>
    <w:lvl w:ilvl="0" w:tplc="D3ACF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710C4"/>
    <w:multiLevelType w:val="hybridMultilevel"/>
    <w:tmpl w:val="B210B87E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B75A37"/>
    <w:multiLevelType w:val="hybridMultilevel"/>
    <w:tmpl w:val="77FCA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A533BD"/>
    <w:multiLevelType w:val="hybridMultilevel"/>
    <w:tmpl w:val="275415FC"/>
    <w:lvl w:ilvl="0" w:tplc="D58CE5E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A3D0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E544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CEE0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E791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E300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6F5C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A72D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CCBB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D13FDA"/>
    <w:multiLevelType w:val="hybridMultilevel"/>
    <w:tmpl w:val="79AC3A68"/>
    <w:lvl w:ilvl="0" w:tplc="DB70EBAA">
      <w:start w:val="1"/>
      <w:numFmt w:val="bullet"/>
      <w:lvlText w:val="•"/>
      <w:lvlJc w:val="left"/>
      <w:pPr>
        <w:ind w:left="95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2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3">
    <w:nsid w:val="555569DE"/>
    <w:multiLevelType w:val="hybridMultilevel"/>
    <w:tmpl w:val="51848F32"/>
    <w:lvl w:ilvl="0" w:tplc="1B4239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A572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A43D4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E05C8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DC49C6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0A7AE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8632A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A4DAE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28C888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3301BE"/>
    <w:multiLevelType w:val="hybridMultilevel"/>
    <w:tmpl w:val="17C8D2CE"/>
    <w:lvl w:ilvl="0" w:tplc="D2E89D9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08C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2E0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420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64B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037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4E0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E36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A5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BE7848"/>
    <w:multiLevelType w:val="hybridMultilevel"/>
    <w:tmpl w:val="431AA562"/>
    <w:lvl w:ilvl="0" w:tplc="1E6214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456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40DD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EE41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A97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6C7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6FB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8CA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4DC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7805B8"/>
    <w:multiLevelType w:val="hybridMultilevel"/>
    <w:tmpl w:val="471EBD1E"/>
    <w:lvl w:ilvl="0" w:tplc="CAEC73D6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C7F97"/>
    <w:multiLevelType w:val="hybridMultilevel"/>
    <w:tmpl w:val="4050A78A"/>
    <w:lvl w:ilvl="0" w:tplc="C1CC3D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4A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8D4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68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42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703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6E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8F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4633B6"/>
    <w:multiLevelType w:val="hybridMultilevel"/>
    <w:tmpl w:val="1E7AAFDE"/>
    <w:lvl w:ilvl="0" w:tplc="DB70EBAA">
      <w:start w:val="1"/>
      <w:numFmt w:val="bullet"/>
      <w:lvlText w:val="•"/>
      <w:lvlJc w:val="left"/>
      <w:pPr>
        <w:ind w:left="95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9">
    <w:nsid w:val="70357D89"/>
    <w:multiLevelType w:val="hybridMultilevel"/>
    <w:tmpl w:val="91284498"/>
    <w:lvl w:ilvl="0" w:tplc="D81E914A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0AFD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0231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459B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0E05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81BC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4306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2EC8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E080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BF30D7"/>
    <w:multiLevelType w:val="hybridMultilevel"/>
    <w:tmpl w:val="AFEC70F6"/>
    <w:lvl w:ilvl="0" w:tplc="26C250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8D9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64EB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7E4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75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13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2E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A36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46D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9F22C4"/>
    <w:multiLevelType w:val="hybridMultilevel"/>
    <w:tmpl w:val="FF02B7B0"/>
    <w:lvl w:ilvl="0" w:tplc="8CAABB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6C2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A51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CD6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85E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8F8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26E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2B9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42C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CE73E1"/>
    <w:multiLevelType w:val="hybridMultilevel"/>
    <w:tmpl w:val="8E6A0B00"/>
    <w:lvl w:ilvl="0" w:tplc="792899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070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043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E7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CBE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EA4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9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4E5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410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7"/>
  </w:num>
  <w:num w:numId="5">
    <w:abstractNumId w:val="19"/>
  </w:num>
  <w:num w:numId="6">
    <w:abstractNumId w:val="18"/>
  </w:num>
  <w:num w:numId="7">
    <w:abstractNumId w:val="7"/>
  </w:num>
  <w:num w:numId="8">
    <w:abstractNumId w:val="24"/>
  </w:num>
  <w:num w:numId="9">
    <w:abstractNumId w:val="11"/>
  </w:num>
  <w:num w:numId="10">
    <w:abstractNumId w:val="31"/>
  </w:num>
  <w:num w:numId="11">
    <w:abstractNumId w:val="10"/>
  </w:num>
  <w:num w:numId="12">
    <w:abstractNumId w:val="9"/>
  </w:num>
  <w:num w:numId="13">
    <w:abstractNumId w:val="13"/>
  </w:num>
  <w:num w:numId="14">
    <w:abstractNumId w:val="29"/>
  </w:num>
  <w:num w:numId="15">
    <w:abstractNumId w:val="1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16"/>
  </w:num>
  <w:num w:numId="21">
    <w:abstractNumId w:val="26"/>
  </w:num>
  <w:num w:numId="22">
    <w:abstractNumId w:val="4"/>
  </w:num>
  <w:num w:numId="23">
    <w:abstractNumId w:val="2"/>
  </w:num>
  <w:num w:numId="24">
    <w:abstractNumId w:val="15"/>
  </w:num>
  <w:num w:numId="25">
    <w:abstractNumId w:val="27"/>
  </w:num>
  <w:num w:numId="26">
    <w:abstractNumId w:val="25"/>
  </w:num>
  <w:num w:numId="27">
    <w:abstractNumId w:val="30"/>
  </w:num>
  <w:num w:numId="28">
    <w:abstractNumId w:val="32"/>
  </w:num>
  <w:num w:numId="29">
    <w:abstractNumId w:val="23"/>
  </w:num>
  <w:num w:numId="30">
    <w:abstractNumId w:val="12"/>
  </w:num>
  <w:num w:numId="31">
    <w:abstractNumId w:val="3"/>
  </w:num>
  <w:num w:numId="32">
    <w:abstractNumId w:val="2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FE"/>
    <w:rsid w:val="00053271"/>
    <w:rsid w:val="000A74AE"/>
    <w:rsid w:val="000B4A3A"/>
    <w:rsid w:val="000F7B9C"/>
    <w:rsid w:val="00165292"/>
    <w:rsid w:val="001D3E39"/>
    <w:rsid w:val="002A31FD"/>
    <w:rsid w:val="002D4192"/>
    <w:rsid w:val="00347986"/>
    <w:rsid w:val="003B05FE"/>
    <w:rsid w:val="00464DC0"/>
    <w:rsid w:val="00576870"/>
    <w:rsid w:val="00582882"/>
    <w:rsid w:val="005B5A69"/>
    <w:rsid w:val="005D6750"/>
    <w:rsid w:val="005F589E"/>
    <w:rsid w:val="00621D4F"/>
    <w:rsid w:val="006406CA"/>
    <w:rsid w:val="00671279"/>
    <w:rsid w:val="00682B01"/>
    <w:rsid w:val="00686D79"/>
    <w:rsid w:val="00715E49"/>
    <w:rsid w:val="007E00E8"/>
    <w:rsid w:val="00821DCB"/>
    <w:rsid w:val="008467FF"/>
    <w:rsid w:val="008A2C16"/>
    <w:rsid w:val="008B2CCF"/>
    <w:rsid w:val="008B4638"/>
    <w:rsid w:val="009B1F9A"/>
    <w:rsid w:val="009E4CE8"/>
    <w:rsid w:val="00A533A0"/>
    <w:rsid w:val="00A917B9"/>
    <w:rsid w:val="00BA4984"/>
    <w:rsid w:val="00C848DB"/>
    <w:rsid w:val="00CD526D"/>
    <w:rsid w:val="00D6220A"/>
    <w:rsid w:val="00D957FB"/>
    <w:rsid w:val="00DD4D2B"/>
    <w:rsid w:val="00E51AE2"/>
    <w:rsid w:val="00EE4A0E"/>
    <w:rsid w:val="00F21486"/>
    <w:rsid w:val="00F772AB"/>
    <w:rsid w:val="00FC007F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292"/>
    <w:pPr>
      <w:ind w:left="720"/>
      <w:contextualSpacing/>
    </w:pPr>
  </w:style>
  <w:style w:type="table" w:customStyle="1" w:styleId="TableGrid">
    <w:name w:val="TableGrid"/>
    <w:rsid w:val="008467F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D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D2B"/>
  </w:style>
  <w:style w:type="paragraph" w:styleId="a7">
    <w:name w:val="footer"/>
    <w:basedOn w:val="a"/>
    <w:link w:val="a8"/>
    <w:uiPriority w:val="99"/>
    <w:unhideWhenUsed/>
    <w:rsid w:val="00DD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D2B"/>
  </w:style>
  <w:style w:type="character" w:customStyle="1" w:styleId="20">
    <w:name w:val="Заголовок 2 Знак"/>
    <w:basedOn w:val="a0"/>
    <w:link w:val="2"/>
    <w:uiPriority w:val="9"/>
    <w:semiHidden/>
    <w:rsid w:val="00D622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292"/>
    <w:pPr>
      <w:ind w:left="720"/>
      <w:contextualSpacing/>
    </w:pPr>
  </w:style>
  <w:style w:type="table" w:customStyle="1" w:styleId="TableGrid">
    <w:name w:val="TableGrid"/>
    <w:rsid w:val="008467F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D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D2B"/>
  </w:style>
  <w:style w:type="paragraph" w:styleId="a7">
    <w:name w:val="footer"/>
    <w:basedOn w:val="a"/>
    <w:link w:val="a8"/>
    <w:uiPriority w:val="99"/>
    <w:unhideWhenUsed/>
    <w:rsid w:val="00DD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D2B"/>
  </w:style>
  <w:style w:type="character" w:customStyle="1" w:styleId="20">
    <w:name w:val="Заголовок 2 Знак"/>
    <w:basedOn w:val="a0"/>
    <w:link w:val="2"/>
    <w:uiPriority w:val="9"/>
    <w:semiHidden/>
    <w:rsid w:val="00D622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726B-89ED-4FF3-B3E9-4584D1C8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26</Pages>
  <Words>8375</Words>
  <Characters>47738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2021-06-15T18:58:00Z</dcterms:created>
  <dcterms:modified xsi:type="dcterms:W3CDTF">2021-06-17T09:34:00Z</dcterms:modified>
</cp:coreProperties>
</file>